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AB7DD" w14:textId="77777777" w:rsidR="00E12CAE" w:rsidRDefault="00E12CAE">
      <w:pPr>
        <w:tabs>
          <w:tab w:val="left" w:pos="720"/>
          <w:tab w:val="left" w:pos="2160"/>
          <w:tab w:val="left" w:pos="2880"/>
          <w:tab w:val="left" w:pos="3600"/>
          <w:tab w:val="left" w:pos="4320"/>
          <w:tab w:val="left" w:pos="5040"/>
          <w:tab w:val="left" w:pos="5760"/>
        </w:tabs>
        <w:autoSpaceDE w:val="0"/>
        <w:autoSpaceDN w:val="0"/>
        <w:adjustRightInd w:val="0"/>
        <w:spacing w:line="240" w:lineRule="atLeast"/>
        <w:ind w:left="540" w:right="924" w:firstLine="355"/>
        <w:jc w:val="center"/>
        <w:rPr>
          <w:rFonts w:ascii="宋体"/>
          <w:b/>
          <w:color w:val="000000"/>
          <w:kern w:val="0"/>
          <w:sz w:val="52"/>
        </w:rPr>
      </w:pPr>
    </w:p>
    <w:p w14:paraId="1EDC7CDE" w14:textId="77777777" w:rsidR="00E12CAE" w:rsidRDefault="00E12CAE">
      <w:pPr>
        <w:tabs>
          <w:tab w:val="left" w:pos="720"/>
          <w:tab w:val="left" w:pos="2160"/>
          <w:tab w:val="left" w:pos="2880"/>
          <w:tab w:val="left" w:pos="3600"/>
          <w:tab w:val="left" w:pos="4320"/>
          <w:tab w:val="left" w:pos="5040"/>
          <w:tab w:val="left" w:pos="5760"/>
        </w:tabs>
        <w:autoSpaceDE w:val="0"/>
        <w:autoSpaceDN w:val="0"/>
        <w:adjustRightInd w:val="0"/>
        <w:spacing w:line="240" w:lineRule="atLeast"/>
        <w:ind w:left="540" w:right="924" w:firstLine="355"/>
        <w:jc w:val="center"/>
        <w:rPr>
          <w:rFonts w:ascii="宋体"/>
          <w:b/>
          <w:color w:val="000000"/>
          <w:kern w:val="0"/>
          <w:sz w:val="52"/>
        </w:rPr>
      </w:pPr>
    </w:p>
    <w:p w14:paraId="0BAF137D" w14:textId="77777777" w:rsidR="00E12CAE" w:rsidRDefault="00E12CAE">
      <w:pPr>
        <w:tabs>
          <w:tab w:val="left" w:pos="720"/>
          <w:tab w:val="left" w:pos="2160"/>
          <w:tab w:val="left" w:pos="2880"/>
          <w:tab w:val="left" w:pos="3600"/>
          <w:tab w:val="left" w:pos="4320"/>
          <w:tab w:val="left" w:pos="5040"/>
          <w:tab w:val="left" w:pos="5760"/>
        </w:tabs>
        <w:autoSpaceDE w:val="0"/>
        <w:autoSpaceDN w:val="0"/>
        <w:adjustRightInd w:val="0"/>
        <w:spacing w:line="240" w:lineRule="atLeast"/>
        <w:ind w:left="540" w:right="924" w:firstLine="355"/>
        <w:jc w:val="center"/>
        <w:rPr>
          <w:rFonts w:ascii="仿宋_GB2312" w:eastAsia="仿宋_GB2312" w:hAnsi="宋体" w:hint="eastAsia"/>
          <w:b/>
          <w:color w:val="000000"/>
          <w:sz w:val="48"/>
          <w:szCs w:val="48"/>
        </w:rPr>
      </w:pPr>
    </w:p>
    <w:p w14:paraId="568B56C9" w14:textId="77777777" w:rsidR="00E12CAE" w:rsidRDefault="002104DA">
      <w:pPr>
        <w:spacing w:beforeLines="50" w:before="120" w:line="360" w:lineRule="auto"/>
        <w:ind w:rightChars="-70" w:right="-147"/>
        <w:jc w:val="center"/>
        <w:rPr>
          <w:rFonts w:ascii="宋体" w:hAnsi="宋体" w:hint="eastAsia"/>
          <w:b/>
          <w:sz w:val="44"/>
          <w:szCs w:val="44"/>
        </w:rPr>
      </w:pPr>
      <w:r>
        <w:rPr>
          <w:rFonts w:ascii="宋体" w:hAnsi="宋体" w:hint="eastAsia"/>
          <w:b/>
          <w:sz w:val="44"/>
          <w:szCs w:val="44"/>
        </w:rPr>
        <w:t>黄岩农商银行2025年度定制家具采购项目</w:t>
      </w:r>
    </w:p>
    <w:p w14:paraId="3A8D3596" w14:textId="77777777" w:rsidR="00E12CAE" w:rsidRDefault="00E12CAE">
      <w:pPr>
        <w:spacing w:beforeLines="50" w:before="120" w:line="360" w:lineRule="auto"/>
        <w:ind w:rightChars="-70" w:right="-147"/>
        <w:jc w:val="center"/>
        <w:rPr>
          <w:rFonts w:ascii="宋体" w:hAnsi="宋体" w:hint="eastAsia"/>
          <w:b/>
          <w:color w:val="000000"/>
          <w:sz w:val="48"/>
          <w:szCs w:val="48"/>
        </w:rPr>
      </w:pPr>
    </w:p>
    <w:p w14:paraId="564D89CB" w14:textId="77777777" w:rsidR="00E12CAE" w:rsidRDefault="002104DA">
      <w:pPr>
        <w:spacing w:beforeLines="50" w:before="120" w:line="360" w:lineRule="auto"/>
        <w:jc w:val="center"/>
        <w:rPr>
          <w:rFonts w:ascii="宋体" w:hAnsi="宋体" w:hint="eastAsia"/>
          <w:b/>
          <w:sz w:val="84"/>
          <w:szCs w:val="84"/>
        </w:rPr>
      </w:pPr>
      <w:r>
        <w:rPr>
          <w:rFonts w:ascii="宋体" w:hAnsi="宋体" w:hint="eastAsia"/>
          <w:b/>
          <w:sz w:val="84"/>
          <w:szCs w:val="84"/>
        </w:rPr>
        <w:t>招标文件</w:t>
      </w:r>
    </w:p>
    <w:p w14:paraId="77AC0377" w14:textId="77777777" w:rsidR="00E12CAE" w:rsidRDefault="00E12CAE">
      <w:pPr>
        <w:snapToGrid w:val="0"/>
        <w:spacing w:afterLines="100" w:after="240" w:line="480" w:lineRule="auto"/>
        <w:jc w:val="left"/>
        <w:rPr>
          <w:rFonts w:ascii="宋体" w:hAnsi="宋体" w:hint="eastAsia"/>
          <w:b/>
          <w:sz w:val="32"/>
          <w:szCs w:val="32"/>
        </w:rPr>
      </w:pPr>
    </w:p>
    <w:p w14:paraId="1D0DDA74" w14:textId="77777777" w:rsidR="00E12CAE" w:rsidRDefault="00E12CAE">
      <w:pPr>
        <w:snapToGrid w:val="0"/>
        <w:spacing w:afterLines="100" w:after="240" w:line="480" w:lineRule="auto"/>
        <w:jc w:val="left"/>
        <w:rPr>
          <w:rFonts w:ascii="宋体" w:hAnsi="宋体" w:hint="eastAsia"/>
          <w:b/>
          <w:sz w:val="32"/>
          <w:szCs w:val="32"/>
        </w:rPr>
      </w:pPr>
    </w:p>
    <w:p w14:paraId="37824F1C" w14:textId="77777777" w:rsidR="00E12CAE" w:rsidRDefault="00E12CAE">
      <w:pPr>
        <w:snapToGrid w:val="0"/>
        <w:spacing w:afterLines="100" w:after="240" w:line="480" w:lineRule="auto"/>
        <w:jc w:val="left"/>
        <w:rPr>
          <w:rFonts w:ascii="宋体" w:hAnsi="宋体" w:hint="eastAsia"/>
          <w:b/>
          <w:sz w:val="32"/>
          <w:szCs w:val="32"/>
        </w:rPr>
      </w:pPr>
    </w:p>
    <w:p w14:paraId="1D21BD24" w14:textId="77777777" w:rsidR="00E12CAE" w:rsidRDefault="00E12CAE">
      <w:pPr>
        <w:snapToGrid w:val="0"/>
        <w:spacing w:line="480" w:lineRule="auto"/>
        <w:ind w:firstLineChars="196" w:firstLine="630"/>
        <w:rPr>
          <w:rFonts w:ascii="宋体" w:hAnsi="宋体" w:hint="eastAsia"/>
          <w:b/>
          <w:sz w:val="32"/>
          <w:szCs w:val="32"/>
        </w:rPr>
      </w:pPr>
    </w:p>
    <w:p w14:paraId="3261CAFF" w14:textId="77777777" w:rsidR="00E12CAE" w:rsidRDefault="002104DA">
      <w:pPr>
        <w:snapToGrid w:val="0"/>
        <w:spacing w:beforeLines="100" w:before="240" w:line="480" w:lineRule="auto"/>
        <w:ind w:firstLineChars="295" w:firstLine="948"/>
        <w:jc w:val="left"/>
        <w:rPr>
          <w:rFonts w:ascii="宋体" w:hAnsi="宋体" w:hint="eastAsia"/>
          <w:b/>
          <w:sz w:val="32"/>
          <w:szCs w:val="32"/>
        </w:rPr>
      </w:pPr>
      <w:r>
        <w:rPr>
          <w:rFonts w:ascii="宋体" w:hAnsi="宋体" w:hint="eastAsia"/>
          <w:b/>
          <w:sz w:val="32"/>
          <w:szCs w:val="32"/>
        </w:rPr>
        <w:t>采购单位：浙江台州黄岩农村商业银行股份有限公司</w:t>
      </w:r>
    </w:p>
    <w:p w14:paraId="6CB565F6" w14:textId="77777777" w:rsidR="00E12CAE" w:rsidRDefault="002104DA">
      <w:pPr>
        <w:snapToGrid w:val="0"/>
        <w:spacing w:beforeLines="100" w:before="240" w:line="480" w:lineRule="auto"/>
        <w:ind w:firstLineChars="295" w:firstLine="948"/>
        <w:jc w:val="left"/>
        <w:rPr>
          <w:rFonts w:ascii="宋体" w:hAnsi="宋体" w:hint="eastAsia"/>
          <w:b/>
          <w:sz w:val="32"/>
          <w:szCs w:val="32"/>
        </w:rPr>
      </w:pPr>
      <w:r>
        <w:rPr>
          <w:rFonts w:ascii="宋体" w:hAnsi="宋体" w:hint="eastAsia"/>
          <w:b/>
          <w:sz w:val="32"/>
          <w:szCs w:val="32"/>
        </w:rPr>
        <w:t>采购代理机构：台州中兴建设工程咨询有限公司</w:t>
      </w:r>
    </w:p>
    <w:p w14:paraId="06157998" w14:textId="77777777" w:rsidR="00E12CAE" w:rsidRDefault="00E12CAE">
      <w:pPr>
        <w:snapToGrid w:val="0"/>
        <w:spacing w:beforeLines="100" w:before="240" w:line="480" w:lineRule="auto"/>
        <w:ind w:firstLineChars="1050" w:firstLine="3373"/>
        <w:jc w:val="left"/>
        <w:rPr>
          <w:rFonts w:ascii="宋体" w:hAnsi="宋体" w:hint="eastAsia"/>
          <w:b/>
          <w:sz w:val="32"/>
          <w:szCs w:val="32"/>
        </w:rPr>
      </w:pPr>
    </w:p>
    <w:p w14:paraId="00E66D00" w14:textId="77777777" w:rsidR="00E12CAE" w:rsidRDefault="002104DA">
      <w:pPr>
        <w:snapToGrid w:val="0"/>
        <w:spacing w:beforeLines="100" w:before="240" w:line="480" w:lineRule="auto"/>
        <w:jc w:val="center"/>
        <w:rPr>
          <w:rFonts w:ascii="宋体" w:hAnsi="宋体" w:hint="eastAsia"/>
          <w:b/>
          <w:sz w:val="32"/>
          <w:szCs w:val="32"/>
        </w:rPr>
      </w:pPr>
      <w:r>
        <w:rPr>
          <w:rFonts w:ascii="宋体" w:hAnsi="宋体" w:hint="eastAsia"/>
          <w:b/>
          <w:sz w:val="32"/>
          <w:szCs w:val="32"/>
        </w:rPr>
        <w:t>2025年</w:t>
      </w:r>
      <w:r>
        <w:rPr>
          <w:rFonts w:ascii="宋体" w:hAnsi="宋体"/>
          <w:b/>
          <w:sz w:val="32"/>
          <w:szCs w:val="32"/>
        </w:rPr>
        <w:t>1</w:t>
      </w:r>
      <w:r>
        <w:rPr>
          <w:rFonts w:ascii="宋体" w:hAnsi="宋体" w:hint="eastAsia"/>
          <w:b/>
          <w:sz w:val="32"/>
          <w:szCs w:val="32"/>
        </w:rPr>
        <w:t>月</w:t>
      </w:r>
    </w:p>
    <w:p w14:paraId="22F055FE" w14:textId="1DD46FFC" w:rsidR="00E12CAE" w:rsidRDefault="002104DA" w:rsidP="00674F3B">
      <w:pPr>
        <w:spacing w:after="0" w:line="360" w:lineRule="auto"/>
        <w:jc w:val="center"/>
        <w:rPr>
          <w:b/>
          <w:bCs/>
          <w:sz w:val="44"/>
          <w:szCs w:val="44"/>
        </w:rPr>
      </w:pPr>
      <w:r>
        <w:rPr>
          <w:rFonts w:hint="eastAsia"/>
          <w:b/>
          <w:bCs/>
          <w:sz w:val="44"/>
          <w:szCs w:val="44"/>
        </w:rPr>
        <w:lastRenderedPageBreak/>
        <w:t>第一章：</w:t>
      </w:r>
      <w:r w:rsidR="002D3DD5">
        <w:rPr>
          <w:rFonts w:hint="eastAsia"/>
          <w:b/>
          <w:bCs/>
          <w:sz w:val="44"/>
          <w:szCs w:val="44"/>
        </w:rPr>
        <w:t>招标公告</w:t>
      </w:r>
    </w:p>
    <w:p w14:paraId="791FC591" w14:textId="77777777" w:rsidR="00E12CAE" w:rsidRDefault="002104DA" w:rsidP="00674F3B">
      <w:pPr>
        <w:autoSpaceDE w:val="0"/>
        <w:autoSpaceDN w:val="0"/>
        <w:spacing w:after="0" w:line="360" w:lineRule="auto"/>
        <w:textAlignment w:val="bottom"/>
        <w:rPr>
          <w:rFonts w:ascii="宋体" w:hAnsi="宋体" w:hint="eastAsia"/>
          <w:color w:val="000000"/>
          <w:sz w:val="24"/>
        </w:rPr>
      </w:pPr>
      <w:r>
        <w:rPr>
          <w:rFonts w:ascii="宋体" w:hAnsi="宋体" w:hint="eastAsia"/>
          <w:color w:val="000000"/>
          <w:sz w:val="24"/>
          <w:u w:val="single"/>
        </w:rPr>
        <w:t xml:space="preserve">   各投标人  </w:t>
      </w:r>
      <w:r>
        <w:rPr>
          <w:rFonts w:ascii="宋体" w:hAnsi="宋体" w:hint="eastAsia"/>
          <w:color w:val="000000"/>
          <w:sz w:val="24"/>
        </w:rPr>
        <w:t>：</w:t>
      </w:r>
    </w:p>
    <w:p w14:paraId="52EB3E47" w14:textId="3EE370B1" w:rsidR="00E12CAE" w:rsidRDefault="002104DA" w:rsidP="00674F3B">
      <w:pPr>
        <w:tabs>
          <w:tab w:val="left" w:pos="900"/>
        </w:tabs>
        <w:snapToGrid w:val="0"/>
        <w:spacing w:after="0" w:line="360" w:lineRule="auto"/>
        <w:ind w:firstLineChars="200" w:firstLine="480"/>
        <w:jc w:val="left"/>
        <w:rPr>
          <w:rFonts w:ascii="宋体" w:hAnsi="宋体" w:hint="eastAsia"/>
          <w:color w:val="000000"/>
          <w:sz w:val="24"/>
        </w:rPr>
      </w:pPr>
      <w:r>
        <w:rPr>
          <w:rFonts w:ascii="宋体" w:hAnsi="宋体"/>
          <w:color w:val="000000"/>
          <w:sz w:val="24"/>
        </w:rPr>
        <w:t>台州中兴建设工程咨询有限公司受</w:t>
      </w:r>
      <w:r>
        <w:rPr>
          <w:rFonts w:ascii="宋体" w:hAnsi="宋体" w:hint="eastAsia"/>
          <w:color w:val="000000"/>
          <w:sz w:val="24"/>
        </w:rPr>
        <w:t>浙江台州黄岩农村商业银行股份有限公司</w:t>
      </w:r>
      <w:r>
        <w:rPr>
          <w:rFonts w:ascii="宋体" w:hAnsi="宋体"/>
          <w:color w:val="000000"/>
          <w:sz w:val="24"/>
        </w:rPr>
        <w:t>委托就</w:t>
      </w:r>
      <w:r>
        <w:rPr>
          <w:rFonts w:ascii="宋体" w:hAnsi="宋体" w:hint="eastAsia"/>
          <w:sz w:val="24"/>
        </w:rPr>
        <w:t>黄岩农商银行2025年度定制家具采购项目</w:t>
      </w:r>
      <w:r>
        <w:rPr>
          <w:rFonts w:ascii="宋体" w:hAnsi="宋体"/>
          <w:sz w:val="24"/>
        </w:rPr>
        <w:t>进行</w:t>
      </w:r>
      <w:r>
        <w:rPr>
          <w:rFonts w:ascii="宋体" w:hAnsi="宋体" w:hint="eastAsia"/>
          <w:sz w:val="24"/>
        </w:rPr>
        <w:t>询价</w:t>
      </w:r>
      <w:r>
        <w:rPr>
          <w:rFonts w:ascii="宋体" w:hAnsi="宋体"/>
          <w:sz w:val="24"/>
        </w:rPr>
        <w:t>招标，请</w:t>
      </w:r>
      <w:bookmarkStart w:id="0" w:name="_Hlk188291938"/>
      <w:r w:rsidR="005E78C1">
        <w:rPr>
          <w:rFonts w:ascii="宋体" w:hAnsi="宋体" w:hint="eastAsia"/>
          <w:sz w:val="24"/>
        </w:rPr>
        <w:t>各投标</w:t>
      </w:r>
      <w:bookmarkEnd w:id="0"/>
      <w:r>
        <w:rPr>
          <w:rFonts w:ascii="宋体" w:hAnsi="宋体" w:hint="eastAsia"/>
          <w:sz w:val="24"/>
        </w:rPr>
        <w:t>单位</w:t>
      </w:r>
      <w:r>
        <w:rPr>
          <w:rFonts w:ascii="宋体" w:hAnsi="宋体"/>
          <w:sz w:val="24"/>
        </w:rPr>
        <w:t>按</w:t>
      </w:r>
      <w:r>
        <w:rPr>
          <w:rFonts w:ascii="宋体" w:hAnsi="宋体" w:hint="eastAsia"/>
          <w:sz w:val="24"/>
        </w:rPr>
        <w:t>询价</w:t>
      </w:r>
      <w:r>
        <w:rPr>
          <w:rFonts w:ascii="宋体" w:hAnsi="宋体"/>
          <w:sz w:val="24"/>
        </w:rPr>
        <w:t>招标文件的要求编制</w:t>
      </w:r>
      <w:r>
        <w:rPr>
          <w:rFonts w:ascii="宋体" w:hAnsi="宋体" w:hint="eastAsia"/>
          <w:sz w:val="24"/>
        </w:rPr>
        <w:t>询价</w:t>
      </w:r>
      <w:r>
        <w:rPr>
          <w:rFonts w:ascii="宋体" w:hAnsi="宋体"/>
          <w:sz w:val="24"/>
        </w:rPr>
        <w:t>投标文件，按</w:t>
      </w:r>
      <w:r>
        <w:rPr>
          <w:rFonts w:ascii="宋体" w:hAnsi="宋体"/>
          <w:color w:val="000000"/>
          <w:sz w:val="24"/>
        </w:rPr>
        <w:t>时</w:t>
      </w:r>
      <w:r>
        <w:rPr>
          <w:rFonts w:ascii="宋体" w:hAnsi="宋体" w:hint="eastAsia"/>
          <w:color w:val="000000"/>
          <w:sz w:val="24"/>
        </w:rPr>
        <w:t>提交标书</w:t>
      </w:r>
      <w:r>
        <w:rPr>
          <w:rFonts w:ascii="宋体" w:hAnsi="宋体"/>
          <w:color w:val="000000"/>
          <w:sz w:val="24"/>
        </w:rPr>
        <w:t>。</w:t>
      </w:r>
    </w:p>
    <w:p w14:paraId="25C10FEC" w14:textId="77777777" w:rsidR="00E12CAE" w:rsidRDefault="002104DA" w:rsidP="00674F3B">
      <w:pPr>
        <w:tabs>
          <w:tab w:val="left" w:pos="900"/>
        </w:tabs>
        <w:snapToGrid w:val="0"/>
        <w:spacing w:after="0" w:line="360" w:lineRule="auto"/>
        <w:ind w:firstLineChars="200" w:firstLine="480"/>
        <w:jc w:val="left"/>
        <w:rPr>
          <w:rFonts w:ascii="宋体" w:hAnsi="宋体" w:hint="eastAsia"/>
          <w:color w:val="000000"/>
          <w:sz w:val="24"/>
        </w:rPr>
      </w:pPr>
      <w:r>
        <w:rPr>
          <w:rFonts w:ascii="宋体" w:hAnsi="宋体"/>
          <w:color w:val="000000"/>
          <w:sz w:val="24"/>
        </w:rPr>
        <w:t>1、</w:t>
      </w:r>
      <w:r>
        <w:rPr>
          <w:rFonts w:ascii="宋体" w:hAnsi="宋体" w:hint="eastAsia"/>
          <w:color w:val="000000"/>
          <w:sz w:val="24"/>
        </w:rPr>
        <w:t>招标内容：详见招标内容及要求。</w:t>
      </w:r>
    </w:p>
    <w:p w14:paraId="7A8C9A50" w14:textId="77777777" w:rsidR="00E12CAE" w:rsidRDefault="002104DA" w:rsidP="00674F3B">
      <w:pPr>
        <w:tabs>
          <w:tab w:val="left" w:pos="900"/>
        </w:tabs>
        <w:snapToGrid w:val="0"/>
        <w:spacing w:after="0" w:line="360" w:lineRule="auto"/>
        <w:ind w:firstLineChars="200" w:firstLine="480"/>
        <w:jc w:val="left"/>
        <w:rPr>
          <w:rFonts w:ascii="宋体" w:hAnsi="宋体" w:hint="eastAsia"/>
          <w:color w:val="000000"/>
          <w:sz w:val="24"/>
        </w:rPr>
      </w:pPr>
      <w:r>
        <w:rPr>
          <w:rFonts w:ascii="宋体" w:hAnsi="宋体" w:hint="eastAsia"/>
          <w:color w:val="000000"/>
          <w:sz w:val="24"/>
        </w:rPr>
        <w:t>2、投标供应商资格要求:</w:t>
      </w:r>
    </w:p>
    <w:p w14:paraId="7F08D722" w14:textId="77777777" w:rsidR="00E12CAE" w:rsidRDefault="002104DA" w:rsidP="00674F3B">
      <w:pPr>
        <w:tabs>
          <w:tab w:val="left" w:pos="900"/>
        </w:tabs>
        <w:snapToGrid w:val="0"/>
        <w:spacing w:after="0" w:line="360" w:lineRule="auto"/>
        <w:ind w:firstLineChars="200" w:firstLine="480"/>
        <w:jc w:val="left"/>
        <w:rPr>
          <w:rFonts w:ascii="宋体" w:hAnsi="宋体" w:hint="eastAsia"/>
          <w:sz w:val="24"/>
        </w:rPr>
      </w:pPr>
      <w:r>
        <w:rPr>
          <w:rFonts w:ascii="宋体" w:hAnsi="宋体" w:hint="eastAsia"/>
          <w:sz w:val="24"/>
        </w:rPr>
        <w:t>（1）具有针对本项目招标货物有生产或</w:t>
      </w:r>
      <w:r>
        <w:rPr>
          <w:rFonts w:ascii="宋体" w:hAnsi="宋体"/>
          <w:sz w:val="24"/>
        </w:rPr>
        <w:t>销售能力的</w:t>
      </w:r>
      <w:r>
        <w:rPr>
          <w:rFonts w:ascii="宋体" w:hAnsi="宋体" w:hint="eastAsia"/>
          <w:sz w:val="24"/>
        </w:rPr>
        <w:t>合法经营企业；</w:t>
      </w:r>
    </w:p>
    <w:p w14:paraId="11323F19" w14:textId="77777777" w:rsidR="00E12CAE" w:rsidRDefault="002104DA" w:rsidP="00674F3B">
      <w:pPr>
        <w:tabs>
          <w:tab w:val="left" w:pos="0"/>
        </w:tabs>
        <w:snapToGrid w:val="0"/>
        <w:spacing w:after="0" w:line="360" w:lineRule="auto"/>
        <w:ind w:firstLineChars="200" w:firstLine="480"/>
        <w:jc w:val="left"/>
        <w:rPr>
          <w:rFonts w:ascii="宋体" w:hAnsi="宋体" w:hint="eastAsia"/>
          <w:sz w:val="24"/>
        </w:rPr>
      </w:pPr>
      <w:r>
        <w:rPr>
          <w:rFonts w:ascii="宋体" w:hAnsi="宋体" w:hint="eastAsia"/>
          <w:sz w:val="24"/>
        </w:rPr>
        <w:t>（</w:t>
      </w:r>
      <w:r>
        <w:rPr>
          <w:rFonts w:ascii="宋体" w:hAnsi="宋体"/>
          <w:sz w:val="24"/>
        </w:rPr>
        <w:t>2</w:t>
      </w:r>
      <w:r>
        <w:rPr>
          <w:rFonts w:ascii="宋体" w:hAnsi="宋体" w:hint="eastAsia"/>
          <w:sz w:val="24"/>
        </w:rPr>
        <w:t>）</w:t>
      </w:r>
      <w:r>
        <w:rPr>
          <w:rFonts w:ascii="宋体" w:hAnsi="宋体" w:hint="eastAsia"/>
          <w:color w:val="000000"/>
          <w:sz w:val="24"/>
        </w:rPr>
        <w:t>本项目不接受联合体投标。</w:t>
      </w:r>
    </w:p>
    <w:p w14:paraId="4FAB4C6A" w14:textId="31142868" w:rsidR="00E12CAE" w:rsidRDefault="002104DA" w:rsidP="00674F3B">
      <w:pPr>
        <w:tabs>
          <w:tab w:val="left" w:pos="0"/>
        </w:tabs>
        <w:snapToGrid w:val="0"/>
        <w:spacing w:after="0" w:line="360" w:lineRule="auto"/>
        <w:ind w:firstLineChars="200" w:firstLine="480"/>
        <w:jc w:val="left"/>
        <w:rPr>
          <w:rFonts w:ascii="宋体" w:hAnsi="宋体" w:hint="eastAsia"/>
          <w:snapToGrid w:val="0"/>
          <w:kern w:val="0"/>
          <w:sz w:val="24"/>
        </w:rPr>
      </w:pPr>
      <w:r>
        <w:rPr>
          <w:rFonts w:ascii="宋体" w:hAnsi="宋体" w:hint="eastAsia"/>
          <w:sz w:val="24"/>
        </w:rPr>
        <w:t>3、报名及领取招标文件地点：</w:t>
      </w:r>
      <w:r w:rsidR="00674F3B">
        <w:rPr>
          <w:rFonts w:ascii="宋体" w:hAnsi="宋体" w:hint="eastAsia"/>
          <w:sz w:val="24"/>
        </w:rPr>
        <w:t>本项目无需</w:t>
      </w:r>
      <w:r w:rsidR="00674F3B">
        <w:rPr>
          <w:rFonts w:ascii="宋体" w:hAnsi="宋体"/>
          <w:sz w:val="24"/>
        </w:rPr>
        <w:t>报名</w:t>
      </w:r>
      <w:r w:rsidR="00674F3B">
        <w:rPr>
          <w:rFonts w:ascii="宋体" w:hAnsi="宋体" w:hint="eastAsia"/>
          <w:sz w:val="24"/>
        </w:rPr>
        <w:t>，在</w:t>
      </w:r>
      <w:r w:rsidR="00674F3B">
        <w:rPr>
          <w:rFonts w:ascii="宋体" w:hAnsi="宋体"/>
          <w:color w:val="000000"/>
          <w:sz w:val="24"/>
        </w:rPr>
        <w:t>台州中兴建设工程咨询有限公司</w:t>
      </w:r>
      <w:r w:rsidR="00674F3B">
        <w:rPr>
          <w:rFonts w:ascii="宋体" w:hAnsi="宋体" w:hint="eastAsia"/>
          <w:color w:val="000000"/>
          <w:sz w:val="24"/>
        </w:rPr>
        <w:t>网站</w:t>
      </w:r>
      <w:hyperlink r:id="rId8" w:history="1">
        <w:r w:rsidR="00674F3B" w:rsidRPr="00A542FC">
          <w:rPr>
            <w:rStyle w:val="afc"/>
            <w:rFonts w:ascii="宋体" w:hAnsi="宋体" w:hint="eastAsia"/>
            <w:sz w:val="24"/>
          </w:rPr>
          <w:t>www.tzcost.com</w:t>
        </w:r>
      </w:hyperlink>
      <w:r w:rsidR="00674F3B">
        <w:rPr>
          <w:rFonts w:ascii="宋体" w:hAnsi="宋体" w:hint="eastAsia"/>
          <w:color w:val="000000"/>
          <w:sz w:val="24"/>
        </w:rPr>
        <w:t>和黄岩农商银行网站</w:t>
      </w:r>
      <w:hyperlink r:id="rId9" w:history="1">
        <w:r w:rsidR="00674F3B">
          <w:rPr>
            <w:rStyle w:val="afc"/>
            <w:rFonts w:ascii="宋体" w:hAnsi="宋体"/>
            <w:sz w:val="24"/>
          </w:rPr>
          <w:t>https://www.zjhyrcb.com/</w:t>
        </w:r>
      </w:hyperlink>
      <w:r w:rsidR="00674F3B">
        <w:rPr>
          <w:rFonts w:ascii="宋体" w:hAnsi="宋体" w:hint="eastAsia"/>
          <w:color w:val="000000"/>
          <w:sz w:val="24"/>
        </w:rPr>
        <w:t>可以下载询价</w:t>
      </w:r>
      <w:r w:rsidR="00674F3B">
        <w:rPr>
          <w:rFonts w:ascii="宋体" w:hAnsi="宋体"/>
          <w:color w:val="000000"/>
          <w:sz w:val="24"/>
        </w:rPr>
        <w:t>招标文件电子版</w:t>
      </w:r>
      <w:r w:rsidR="00674F3B">
        <w:rPr>
          <w:rFonts w:ascii="宋体" w:hAnsi="宋体" w:hint="eastAsia"/>
          <w:sz w:val="24"/>
        </w:rPr>
        <w:t>。</w:t>
      </w:r>
      <w:r w:rsidR="00674F3B">
        <w:rPr>
          <w:rFonts w:ascii="宋体" w:hAnsi="宋体" w:hint="eastAsia"/>
          <w:snapToGrid w:val="0"/>
          <w:kern w:val="0"/>
          <w:sz w:val="24"/>
        </w:rPr>
        <w:t>各投标人的</w:t>
      </w:r>
      <w:r w:rsidR="00674F3B">
        <w:rPr>
          <w:rFonts w:ascii="宋体" w:hAnsi="宋体"/>
          <w:snapToGrid w:val="0"/>
          <w:kern w:val="0"/>
          <w:sz w:val="24"/>
        </w:rPr>
        <w:t>资格评审以评标委员会评标结果为准。</w:t>
      </w:r>
    </w:p>
    <w:p w14:paraId="74A7D67D" w14:textId="2EE1478C" w:rsidR="00E12CAE" w:rsidRDefault="002104DA" w:rsidP="00674F3B">
      <w:pPr>
        <w:spacing w:after="0" w:line="360" w:lineRule="auto"/>
        <w:ind w:firstLineChars="200" w:firstLine="480"/>
        <w:jc w:val="left"/>
        <w:rPr>
          <w:rFonts w:ascii="宋体" w:hAnsi="宋体" w:hint="eastAsia"/>
          <w:sz w:val="24"/>
        </w:rPr>
      </w:pPr>
      <w:r>
        <w:rPr>
          <w:rFonts w:ascii="宋体" w:hAnsi="宋体"/>
          <w:sz w:val="24"/>
        </w:rPr>
        <w:t>4</w:t>
      </w:r>
      <w:r>
        <w:rPr>
          <w:rFonts w:ascii="宋体" w:hAnsi="宋体" w:hint="eastAsia"/>
          <w:sz w:val="24"/>
        </w:rPr>
        <w:t>、</w:t>
      </w:r>
      <w:r w:rsidR="00073B72">
        <w:rPr>
          <w:rFonts w:ascii="宋体" w:hAnsi="宋体" w:hint="eastAsia"/>
          <w:sz w:val="24"/>
        </w:rPr>
        <w:t>招标公告发布</w:t>
      </w:r>
      <w:r>
        <w:rPr>
          <w:rFonts w:ascii="宋体" w:hAnsi="宋体" w:hint="eastAsia"/>
          <w:sz w:val="24"/>
        </w:rPr>
        <w:t>时间：2025年</w:t>
      </w:r>
      <w:r>
        <w:rPr>
          <w:rFonts w:ascii="宋体" w:hAnsi="宋体"/>
          <w:sz w:val="24"/>
        </w:rPr>
        <w:t>1</w:t>
      </w:r>
      <w:r>
        <w:rPr>
          <w:rFonts w:ascii="宋体" w:hAnsi="宋体" w:hint="eastAsia"/>
          <w:sz w:val="24"/>
        </w:rPr>
        <w:t xml:space="preserve">月 </w:t>
      </w:r>
      <w:r w:rsidR="00674F3B">
        <w:rPr>
          <w:rFonts w:ascii="宋体" w:hAnsi="宋体" w:hint="eastAsia"/>
          <w:sz w:val="24"/>
        </w:rPr>
        <w:t>20</w:t>
      </w:r>
      <w:r>
        <w:rPr>
          <w:rFonts w:ascii="宋体" w:hAnsi="宋体" w:hint="eastAsia"/>
          <w:sz w:val="24"/>
        </w:rPr>
        <w:t>日。</w:t>
      </w:r>
    </w:p>
    <w:p w14:paraId="65DC66BB" w14:textId="46671DD6" w:rsidR="00E12CAE" w:rsidRDefault="002104DA" w:rsidP="00674F3B">
      <w:pPr>
        <w:spacing w:after="0" w:line="360" w:lineRule="auto"/>
        <w:ind w:firstLineChars="200" w:firstLine="482"/>
        <w:jc w:val="left"/>
        <w:rPr>
          <w:rFonts w:ascii="宋体" w:hAnsi="宋体" w:hint="eastAsia"/>
          <w:b/>
          <w:color w:val="FF0000"/>
          <w:sz w:val="24"/>
        </w:rPr>
      </w:pPr>
      <w:r>
        <w:rPr>
          <w:rFonts w:ascii="宋体" w:hAnsi="宋体"/>
          <w:b/>
          <w:color w:val="FF0000"/>
          <w:sz w:val="24"/>
        </w:rPr>
        <w:t>5</w:t>
      </w:r>
      <w:r>
        <w:rPr>
          <w:rFonts w:ascii="宋体" w:hAnsi="宋体" w:hint="eastAsia"/>
          <w:b/>
          <w:color w:val="FF0000"/>
          <w:sz w:val="24"/>
        </w:rPr>
        <w:t>、投标文件递交截止时间： 2025年</w:t>
      </w:r>
      <w:r>
        <w:rPr>
          <w:rFonts w:ascii="宋体" w:hAnsi="宋体"/>
          <w:b/>
          <w:color w:val="FF0000"/>
          <w:sz w:val="24"/>
        </w:rPr>
        <w:t>1</w:t>
      </w:r>
      <w:r>
        <w:rPr>
          <w:rFonts w:ascii="宋体" w:hAnsi="宋体" w:hint="eastAsia"/>
          <w:b/>
          <w:color w:val="FF0000"/>
          <w:sz w:val="24"/>
        </w:rPr>
        <w:t>月2</w:t>
      </w:r>
      <w:r w:rsidR="00674F3B">
        <w:rPr>
          <w:rFonts w:ascii="宋体" w:hAnsi="宋体" w:hint="eastAsia"/>
          <w:b/>
          <w:color w:val="FF0000"/>
          <w:sz w:val="24"/>
        </w:rPr>
        <w:t>8</w:t>
      </w:r>
      <w:r>
        <w:rPr>
          <w:rFonts w:ascii="宋体" w:hAnsi="宋体" w:hint="eastAsia"/>
          <w:b/>
          <w:color w:val="FF0000"/>
          <w:sz w:val="24"/>
        </w:rPr>
        <w:t>日1</w:t>
      </w:r>
      <w:r w:rsidR="00674F3B">
        <w:rPr>
          <w:rFonts w:ascii="宋体" w:hAnsi="宋体" w:hint="eastAsia"/>
          <w:b/>
          <w:color w:val="FF0000"/>
          <w:sz w:val="24"/>
        </w:rPr>
        <w:t>7</w:t>
      </w:r>
      <w:r>
        <w:rPr>
          <w:rFonts w:ascii="宋体" w:hAnsi="宋体" w:hint="eastAsia"/>
          <w:b/>
          <w:color w:val="FF0000"/>
          <w:sz w:val="24"/>
        </w:rPr>
        <w:t xml:space="preserve"> 时</w:t>
      </w:r>
      <w:r w:rsidR="00674F3B">
        <w:rPr>
          <w:rFonts w:ascii="宋体" w:hAnsi="宋体" w:hint="eastAsia"/>
          <w:b/>
          <w:color w:val="FF0000"/>
          <w:sz w:val="24"/>
        </w:rPr>
        <w:t>0</w:t>
      </w:r>
      <w:r>
        <w:rPr>
          <w:rFonts w:ascii="宋体" w:hAnsi="宋体" w:hint="eastAsia"/>
          <w:b/>
          <w:color w:val="FF0000"/>
          <w:sz w:val="24"/>
        </w:rPr>
        <w:t>0分。</w:t>
      </w:r>
    </w:p>
    <w:p w14:paraId="535DEE5F" w14:textId="77777777" w:rsidR="00E12CAE" w:rsidRDefault="002104DA" w:rsidP="00674F3B">
      <w:pPr>
        <w:autoSpaceDE w:val="0"/>
        <w:autoSpaceDN w:val="0"/>
        <w:spacing w:after="0" w:line="360" w:lineRule="auto"/>
        <w:ind w:firstLineChars="200" w:firstLine="482"/>
        <w:jc w:val="left"/>
        <w:textAlignment w:val="bottom"/>
        <w:rPr>
          <w:rFonts w:ascii="宋体" w:hAnsi="宋体" w:hint="eastAsia"/>
          <w:b/>
          <w:color w:val="FF0000"/>
          <w:sz w:val="24"/>
        </w:rPr>
      </w:pPr>
      <w:r>
        <w:rPr>
          <w:rFonts w:ascii="宋体" w:hAnsi="宋体"/>
          <w:b/>
          <w:color w:val="FF0000"/>
          <w:sz w:val="24"/>
        </w:rPr>
        <w:t>6</w:t>
      </w:r>
      <w:r>
        <w:rPr>
          <w:rFonts w:ascii="宋体" w:hAnsi="宋体" w:hint="eastAsia"/>
          <w:b/>
          <w:color w:val="FF0000"/>
          <w:sz w:val="24"/>
        </w:rPr>
        <w:t>、投标文件递交地点：</w:t>
      </w:r>
      <w:r>
        <w:rPr>
          <w:rFonts w:ascii="宋体" w:hAnsi="宋体" w:hint="eastAsia"/>
          <w:b/>
          <w:color w:val="FF0000"/>
          <w:sz w:val="24"/>
          <w:lang w:val="en-GB"/>
        </w:rPr>
        <w:t>浙江省台州市黄岩区</w:t>
      </w:r>
      <w:proofErr w:type="gramStart"/>
      <w:r>
        <w:rPr>
          <w:rFonts w:ascii="宋体" w:hAnsi="宋体" w:hint="eastAsia"/>
          <w:b/>
          <w:color w:val="FF0000"/>
          <w:sz w:val="24"/>
          <w:lang w:val="en-GB"/>
        </w:rPr>
        <w:t>洞天路</w:t>
      </w:r>
      <w:proofErr w:type="gramEnd"/>
      <w:r>
        <w:rPr>
          <w:rFonts w:ascii="宋体" w:hAnsi="宋体" w:hint="eastAsia"/>
          <w:b/>
          <w:color w:val="FF0000"/>
          <w:sz w:val="24"/>
          <w:lang w:val="en-GB"/>
        </w:rPr>
        <w:t>88号</w:t>
      </w:r>
      <w:r>
        <w:rPr>
          <w:rFonts w:ascii="宋体" w:hAnsi="宋体" w:hint="eastAsia"/>
          <w:b/>
          <w:color w:val="FF0000"/>
          <w:sz w:val="24"/>
        </w:rPr>
        <w:t>浙江台州黄岩农村商业银行股份有限公司二楼办公室（一）。</w:t>
      </w:r>
    </w:p>
    <w:p w14:paraId="558E9591" w14:textId="77777777" w:rsidR="00E12CAE" w:rsidRDefault="002104DA" w:rsidP="00674F3B">
      <w:pPr>
        <w:autoSpaceDE w:val="0"/>
        <w:autoSpaceDN w:val="0"/>
        <w:spacing w:after="0" w:line="360" w:lineRule="auto"/>
        <w:ind w:firstLineChars="200" w:firstLine="480"/>
        <w:jc w:val="left"/>
        <w:textAlignment w:val="bottom"/>
        <w:rPr>
          <w:rFonts w:ascii="宋体" w:hAnsi="宋体" w:hint="eastAsia"/>
          <w:sz w:val="24"/>
        </w:rPr>
      </w:pPr>
      <w:r>
        <w:rPr>
          <w:rFonts w:ascii="宋体" w:hAnsi="宋体" w:hint="eastAsia"/>
          <w:sz w:val="24"/>
        </w:rPr>
        <w:t>7、联系方式：</w:t>
      </w:r>
    </w:p>
    <w:p w14:paraId="5A0CBA75" w14:textId="77777777" w:rsidR="00E12CAE" w:rsidRDefault="002104DA" w:rsidP="00674F3B">
      <w:pPr>
        <w:autoSpaceDE w:val="0"/>
        <w:autoSpaceDN w:val="0"/>
        <w:spacing w:after="0" w:line="360" w:lineRule="auto"/>
        <w:ind w:firstLineChars="200" w:firstLine="480"/>
        <w:jc w:val="left"/>
        <w:textAlignment w:val="bottom"/>
        <w:rPr>
          <w:rFonts w:ascii="宋体" w:hAnsi="宋体" w:hint="eastAsia"/>
          <w:sz w:val="24"/>
        </w:rPr>
      </w:pPr>
      <w:r>
        <w:rPr>
          <w:rFonts w:ascii="宋体" w:hAnsi="宋体" w:hint="eastAsia"/>
          <w:sz w:val="24"/>
        </w:rPr>
        <w:t>采购单位：浙江台州黄岩农村商业银行股份有限公司</w:t>
      </w:r>
    </w:p>
    <w:p w14:paraId="355A1217" w14:textId="77777777" w:rsidR="00E12CAE" w:rsidRDefault="002104DA" w:rsidP="00674F3B">
      <w:pPr>
        <w:autoSpaceDE w:val="0"/>
        <w:autoSpaceDN w:val="0"/>
        <w:spacing w:after="0" w:line="360" w:lineRule="auto"/>
        <w:ind w:firstLineChars="200" w:firstLine="480"/>
        <w:jc w:val="left"/>
        <w:textAlignment w:val="bottom"/>
        <w:rPr>
          <w:rFonts w:ascii="宋体" w:hAnsi="宋体" w:hint="eastAsia"/>
          <w:sz w:val="24"/>
        </w:rPr>
      </w:pPr>
      <w:r>
        <w:rPr>
          <w:rFonts w:ascii="宋体" w:hAnsi="宋体" w:hint="eastAsia"/>
          <w:sz w:val="24"/>
        </w:rPr>
        <w:t>地址：台州市黄岩区</w:t>
      </w:r>
      <w:proofErr w:type="gramStart"/>
      <w:r>
        <w:rPr>
          <w:rFonts w:ascii="宋体" w:hAnsi="宋体" w:hint="eastAsia"/>
          <w:sz w:val="24"/>
        </w:rPr>
        <w:t>洞天路</w:t>
      </w:r>
      <w:proofErr w:type="gramEnd"/>
      <w:r>
        <w:rPr>
          <w:rFonts w:ascii="宋体" w:hAnsi="宋体" w:hint="eastAsia"/>
          <w:sz w:val="24"/>
        </w:rPr>
        <w:t>88号</w:t>
      </w:r>
    </w:p>
    <w:p w14:paraId="5B74D24C" w14:textId="77777777" w:rsidR="00E12CAE" w:rsidRDefault="002104DA" w:rsidP="00674F3B">
      <w:pPr>
        <w:autoSpaceDE w:val="0"/>
        <w:autoSpaceDN w:val="0"/>
        <w:spacing w:after="0" w:line="360" w:lineRule="auto"/>
        <w:ind w:firstLineChars="200" w:firstLine="480"/>
        <w:jc w:val="left"/>
        <w:textAlignment w:val="bottom"/>
        <w:rPr>
          <w:rFonts w:ascii="宋体" w:hAnsi="宋体" w:hint="eastAsia"/>
          <w:sz w:val="24"/>
        </w:rPr>
      </w:pPr>
      <w:r>
        <w:rPr>
          <w:rFonts w:ascii="宋体" w:hAnsi="宋体" w:hint="eastAsia"/>
          <w:sz w:val="24"/>
        </w:rPr>
        <w:t>联系人：赵先生，联系电话：</w:t>
      </w:r>
      <w:r>
        <w:rPr>
          <w:rFonts w:ascii="宋体" w:hAnsi="宋体"/>
          <w:sz w:val="24"/>
        </w:rPr>
        <w:t>15957699123</w:t>
      </w:r>
      <w:r>
        <w:rPr>
          <w:rFonts w:ascii="宋体" w:hAnsi="宋体" w:hint="eastAsia"/>
          <w:sz w:val="24"/>
        </w:rPr>
        <w:t xml:space="preserve"> </w:t>
      </w:r>
    </w:p>
    <w:p w14:paraId="2BB49490" w14:textId="77777777" w:rsidR="00E12CAE" w:rsidRDefault="002104DA" w:rsidP="00674F3B">
      <w:pPr>
        <w:autoSpaceDE w:val="0"/>
        <w:autoSpaceDN w:val="0"/>
        <w:spacing w:after="0" w:line="360" w:lineRule="auto"/>
        <w:ind w:firstLineChars="200" w:firstLine="480"/>
        <w:jc w:val="left"/>
        <w:textAlignment w:val="bottom"/>
        <w:rPr>
          <w:rFonts w:ascii="宋体" w:hAnsi="宋体" w:hint="eastAsia"/>
          <w:sz w:val="24"/>
        </w:rPr>
      </w:pPr>
      <w:r>
        <w:rPr>
          <w:rFonts w:ascii="宋体" w:hAnsi="宋体" w:hint="eastAsia"/>
          <w:sz w:val="24"/>
        </w:rPr>
        <w:t>采购代理机构：</w:t>
      </w:r>
      <w:r>
        <w:rPr>
          <w:rFonts w:ascii="宋体" w:hAnsi="宋体"/>
          <w:sz w:val="24"/>
        </w:rPr>
        <w:t>台州中兴建设工程咨询有限公司</w:t>
      </w:r>
    </w:p>
    <w:p w14:paraId="49B421D1" w14:textId="77777777" w:rsidR="00E12CAE" w:rsidRDefault="002104DA" w:rsidP="00674F3B">
      <w:pPr>
        <w:autoSpaceDE w:val="0"/>
        <w:autoSpaceDN w:val="0"/>
        <w:spacing w:after="0" w:line="360" w:lineRule="auto"/>
        <w:ind w:firstLineChars="200" w:firstLine="480"/>
        <w:jc w:val="left"/>
        <w:textAlignment w:val="bottom"/>
        <w:rPr>
          <w:rFonts w:ascii="宋体" w:hAnsi="宋体" w:hint="eastAsia"/>
          <w:sz w:val="24"/>
        </w:rPr>
      </w:pPr>
      <w:r>
        <w:rPr>
          <w:rFonts w:ascii="宋体" w:hAnsi="宋体" w:hint="eastAsia"/>
          <w:sz w:val="24"/>
        </w:rPr>
        <w:t>地址：台州市黄岩区劳动北路110号金</w:t>
      </w:r>
      <w:proofErr w:type="gramStart"/>
      <w:r>
        <w:rPr>
          <w:rFonts w:ascii="宋体" w:hAnsi="宋体" w:hint="eastAsia"/>
          <w:sz w:val="24"/>
        </w:rPr>
        <w:t>顶大厦</w:t>
      </w:r>
      <w:proofErr w:type="gramEnd"/>
      <w:r>
        <w:rPr>
          <w:rFonts w:ascii="宋体" w:hAnsi="宋体"/>
          <w:sz w:val="24"/>
        </w:rPr>
        <w:t>裙楼四楼</w:t>
      </w:r>
    </w:p>
    <w:p w14:paraId="1E823009" w14:textId="77777777" w:rsidR="00E12CAE" w:rsidRDefault="002104DA" w:rsidP="00674F3B">
      <w:pPr>
        <w:autoSpaceDE w:val="0"/>
        <w:autoSpaceDN w:val="0"/>
        <w:spacing w:after="0" w:line="360" w:lineRule="auto"/>
        <w:ind w:firstLineChars="200" w:firstLine="480"/>
        <w:jc w:val="left"/>
        <w:textAlignment w:val="bottom"/>
        <w:rPr>
          <w:rFonts w:ascii="宋体" w:hAnsi="宋体" w:hint="eastAsia"/>
          <w:sz w:val="24"/>
        </w:rPr>
      </w:pPr>
      <w:r>
        <w:rPr>
          <w:rFonts w:ascii="宋体" w:hAnsi="宋体" w:hint="eastAsia"/>
          <w:sz w:val="24"/>
        </w:rPr>
        <w:t>联系人：李先生，联系电话：13335765222</w:t>
      </w:r>
    </w:p>
    <w:p w14:paraId="19C2FC63" w14:textId="77777777" w:rsidR="00E12CAE" w:rsidRDefault="00E12CAE">
      <w:pPr>
        <w:autoSpaceDE w:val="0"/>
        <w:autoSpaceDN w:val="0"/>
        <w:spacing w:line="300" w:lineRule="auto"/>
        <w:ind w:rightChars="200" w:right="420"/>
        <w:jc w:val="right"/>
        <w:textAlignment w:val="bottom"/>
        <w:rPr>
          <w:rFonts w:ascii="宋体" w:hAnsi="宋体" w:hint="eastAsia"/>
          <w:b/>
          <w:color w:val="000000"/>
          <w:sz w:val="24"/>
        </w:rPr>
      </w:pPr>
    </w:p>
    <w:p w14:paraId="6859125E" w14:textId="77777777" w:rsidR="00E12CAE" w:rsidRDefault="002104DA" w:rsidP="00CC140C">
      <w:pPr>
        <w:pageBreakBefore/>
        <w:snapToGrid w:val="0"/>
        <w:spacing w:after="0" w:line="360" w:lineRule="auto"/>
        <w:jc w:val="center"/>
        <w:rPr>
          <w:rFonts w:ascii="宋体" w:hAnsi="宋体" w:hint="eastAsia"/>
          <w:b/>
          <w:sz w:val="44"/>
          <w:szCs w:val="44"/>
        </w:rPr>
      </w:pPr>
      <w:r>
        <w:rPr>
          <w:rFonts w:ascii="宋体" w:hAnsi="宋体" w:hint="eastAsia"/>
          <w:b/>
          <w:sz w:val="44"/>
          <w:szCs w:val="44"/>
        </w:rPr>
        <w:lastRenderedPageBreak/>
        <w:t>第二章  招标内容及要求</w:t>
      </w:r>
    </w:p>
    <w:p w14:paraId="3C228707" w14:textId="77777777" w:rsidR="00E12CAE" w:rsidRDefault="002104DA" w:rsidP="00CC140C">
      <w:pPr>
        <w:pStyle w:val="af"/>
        <w:spacing w:beforeLines="0" w:afterLines="0" w:after="0" w:line="360" w:lineRule="auto"/>
        <w:rPr>
          <w:rFonts w:hAnsi="宋体" w:hint="eastAsia"/>
          <w:b/>
          <w:color w:val="000000"/>
        </w:rPr>
      </w:pPr>
      <w:r>
        <w:rPr>
          <w:rFonts w:hAnsi="宋体" w:hint="eastAsia"/>
          <w:b/>
          <w:color w:val="000000"/>
        </w:rPr>
        <w:t>一、采购物品一览表</w:t>
      </w:r>
    </w:p>
    <w:p w14:paraId="13A2DA15" w14:textId="5F466A59" w:rsidR="00E12CAE" w:rsidRDefault="002104DA" w:rsidP="00CC140C">
      <w:pPr>
        <w:pStyle w:val="af"/>
        <w:spacing w:beforeLines="0" w:afterLines="0" w:after="0" w:line="360" w:lineRule="auto"/>
        <w:ind w:firstLineChars="200" w:firstLine="480"/>
        <w:rPr>
          <w:rFonts w:hAnsi="宋体" w:hint="eastAsia"/>
          <w:bCs/>
          <w:color w:val="000000"/>
        </w:rPr>
      </w:pPr>
      <w:r>
        <w:rPr>
          <w:rFonts w:hAnsi="宋体" w:hint="eastAsia"/>
          <w:bCs/>
          <w:color w:val="000000"/>
        </w:rPr>
        <w:t>详见《黄岩农商银行2025年度定制家具采购项目</w:t>
      </w:r>
      <w:r w:rsidR="00835BFF">
        <w:rPr>
          <w:rFonts w:hAnsi="宋体" w:hint="eastAsia"/>
          <w:bCs/>
          <w:color w:val="000000"/>
        </w:rPr>
        <w:t>报价清单</w:t>
      </w:r>
      <w:r>
        <w:rPr>
          <w:rFonts w:hAnsi="宋体" w:hint="eastAsia"/>
          <w:bCs/>
          <w:color w:val="000000"/>
        </w:rPr>
        <w:t>》（另附</w:t>
      </w:r>
      <w:r w:rsidR="002D70D6">
        <w:rPr>
          <w:rFonts w:hAnsi="宋体" w:hint="eastAsia"/>
          <w:bCs/>
          <w:color w:val="000000"/>
        </w:rPr>
        <w:t>，以下简称清单</w:t>
      </w:r>
      <w:r>
        <w:rPr>
          <w:rFonts w:hAnsi="宋体" w:hint="eastAsia"/>
          <w:bCs/>
          <w:color w:val="000000"/>
        </w:rPr>
        <w:t>）。</w:t>
      </w:r>
    </w:p>
    <w:p w14:paraId="6995167E" w14:textId="6D61824E" w:rsidR="00E12CAE" w:rsidRPr="00674F3B" w:rsidRDefault="002104DA" w:rsidP="00CC140C">
      <w:pPr>
        <w:pStyle w:val="af"/>
        <w:spacing w:beforeLines="0" w:afterLines="0" w:after="0" w:line="360" w:lineRule="auto"/>
        <w:ind w:firstLineChars="200" w:firstLine="480"/>
        <w:rPr>
          <w:rFonts w:hAnsi="宋体" w:hint="eastAsia"/>
          <w:b/>
        </w:rPr>
      </w:pPr>
      <w:r>
        <w:rPr>
          <w:rFonts w:hAnsi="宋体" w:hint="eastAsia"/>
          <w:bCs/>
        </w:rPr>
        <w:t>注：本项目询价的主要目的是选定能提供以上货物的供应商，供货周期</w:t>
      </w:r>
      <w:r>
        <w:rPr>
          <w:rFonts w:hAnsi="宋体"/>
          <w:bCs/>
        </w:rPr>
        <w:t>为</w:t>
      </w:r>
      <w:r>
        <w:rPr>
          <w:rFonts w:hAnsi="宋体" w:hint="eastAsia"/>
          <w:bCs/>
        </w:rPr>
        <w:t>从合同签订之日起壹年内，</w:t>
      </w:r>
      <w:r w:rsidRPr="00674F3B">
        <w:rPr>
          <w:rFonts w:hAnsi="宋体" w:hint="eastAsia"/>
          <w:bCs/>
        </w:rPr>
        <w:t>到期后，</w:t>
      </w:r>
      <w:r w:rsidRPr="00674F3B">
        <w:rPr>
          <w:rFonts w:hAnsi="宋体" w:hint="eastAsia"/>
        </w:rPr>
        <w:t>根据供应商</w:t>
      </w:r>
      <w:r w:rsidRPr="00674F3B">
        <w:rPr>
          <w:rFonts w:hAnsi="宋体"/>
        </w:rPr>
        <w:t>的货物质量和服务情况，</w:t>
      </w:r>
      <w:r w:rsidRPr="00674F3B">
        <w:rPr>
          <w:rFonts w:hAnsi="宋体" w:hint="eastAsia"/>
          <w:bCs/>
        </w:rPr>
        <w:t>招标人可延续合同，延续时限由双方协商决定。</w:t>
      </w:r>
      <w:r w:rsidR="00674F3B">
        <w:rPr>
          <w:rFonts w:hAnsi="宋体" w:hint="eastAsia"/>
          <w:b/>
          <w:color w:val="FF0000"/>
        </w:rPr>
        <w:t>合同延续期间（指一年的合同期过后），双方均可提出终止合同，但须提前一个月通知对方。</w:t>
      </w:r>
    </w:p>
    <w:p w14:paraId="178CC8D3" w14:textId="77777777" w:rsidR="00E12CAE" w:rsidRDefault="002104DA" w:rsidP="00CC140C">
      <w:pPr>
        <w:pStyle w:val="af"/>
        <w:spacing w:beforeLines="0" w:afterLines="0" w:after="0" w:line="360" w:lineRule="auto"/>
        <w:rPr>
          <w:rFonts w:hAnsi="宋体" w:hint="eastAsia"/>
          <w:b/>
          <w:bCs/>
          <w:color w:val="000000"/>
        </w:rPr>
      </w:pPr>
      <w:r>
        <w:rPr>
          <w:rFonts w:hAnsi="宋体" w:hint="eastAsia"/>
          <w:b/>
          <w:color w:val="000000"/>
        </w:rPr>
        <w:t>二、</w:t>
      </w:r>
      <w:r>
        <w:rPr>
          <w:rFonts w:hAnsi="宋体" w:hint="eastAsia"/>
          <w:b/>
          <w:bCs/>
          <w:color w:val="000000"/>
        </w:rPr>
        <w:t>询价要求</w:t>
      </w:r>
    </w:p>
    <w:p w14:paraId="0F011375" w14:textId="046992A5" w:rsidR="00E12CAE" w:rsidRDefault="002104DA" w:rsidP="00CC140C">
      <w:pPr>
        <w:pStyle w:val="af"/>
        <w:spacing w:beforeLines="0" w:afterLines="0" w:after="0" w:line="360" w:lineRule="auto"/>
        <w:ind w:firstLine="480"/>
        <w:rPr>
          <w:rFonts w:hAnsi="宋体" w:hint="eastAsia"/>
          <w:b/>
          <w:color w:val="000000"/>
        </w:rPr>
      </w:pPr>
      <w:r>
        <w:rPr>
          <w:rFonts w:hAnsi="宋体" w:hint="eastAsia"/>
          <w:color w:val="000000"/>
        </w:rPr>
        <w:t>1、</w:t>
      </w:r>
      <w:r w:rsidR="00674F3B">
        <w:rPr>
          <w:rFonts w:hAnsi="宋体" w:hint="eastAsia"/>
          <w:color w:val="000000"/>
        </w:rPr>
        <w:t>招标人提供采购货物的技术参数、尺寸颜色等规格要求、数量（清单中的预计数量仅供参考，结算时按实际供货数量结算），招标人有权保留在签署相关合同时和实施过程中调整货物</w:t>
      </w:r>
      <w:bookmarkStart w:id="1" w:name="_Hlk188289462"/>
      <w:r w:rsidR="00674F3B">
        <w:rPr>
          <w:rFonts w:hAnsi="宋体" w:hint="eastAsia"/>
          <w:color w:val="000000"/>
        </w:rPr>
        <w:t>规格要求及数量的</w:t>
      </w:r>
      <w:r w:rsidR="00674F3B">
        <w:rPr>
          <w:rFonts w:hAnsi="宋体"/>
          <w:color w:val="000000"/>
        </w:rPr>
        <w:t>权利</w:t>
      </w:r>
      <w:r w:rsidR="00674F3B">
        <w:rPr>
          <w:rFonts w:hAnsi="宋体" w:hint="eastAsia"/>
          <w:color w:val="000000"/>
        </w:rPr>
        <w:t>。</w:t>
      </w:r>
      <w:bookmarkEnd w:id="1"/>
    </w:p>
    <w:p w14:paraId="375429F3" w14:textId="54B9DBEE" w:rsidR="00E12CAE" w:rsidRDefault="002104DA" w:rsidP="00CC140C">
      <w:pPr>
        <w:pStyle w:val="af"/>
        <w:spacing w:beforeLines="0" w:afterLines="0" w:after="0" w:line="360" w:lineRule="auto"/>
        <w:ind w:firstLine="480"/>
        <w:rPr>
          <w:rFonts w:hAnsi="宋体" w:hint="eastAsia"/>
        </w:rPr>
      </w:pPr>
      <w:r>
        <w:rPr>
          <w:rFonts w:hAnsi="宋体" w:hint="eastAsia"/>
          <w:color w:val="000000"/>
        </w:rPr>
        <w:t>2、</w:t>
      </w:r>
      <w:r w:rsidR="00674F3B">
        <w:rPr>
          <w:rFonts w:hAnsi="宋体" w:hint="eastAsia"/>
          <w:color w:val="000000"/>
        </w:rPr>
        <w:t>中标人提供的货物须为</w:t>
      </w:r>
      <w:r w:rsidR="00674F3B" w:rsidRPr="00E45020">
        <w:rPr>
          <w:rFonts w:hAnsi="宋体" w:hint="eastAsia"/>
          <w:bCs/>
        </w:rPr>
        <w:t>全新、正规渠道的合格品，</w:t>
      </w:r>
      <w:r w:rsidR="00674F3B">
        <w:rPr>
          <w:rFonts w:hAnsi="宋体" w:hint="eastAsia"/>
          <w:color w:val="000000"/>
        </w:rPr>
        <w:t>符合最新的国家安全标准，不接受非正规渠道的货物</w:t>
      </w:r>
      <w:r w:rsidR="00674F3B">
        <w:rPr>
          <w:rFonts w:hAnsi="宋体"/>
          <w:color w:val="000000"/>
        </w:rPr>
        <w:t>和</w:t>
      </w:r>
      <w:r w:rsidR="00674F3B">
        <w:rPr>
          <w:rFonts w:hAnsi="宋体" w:hint="eastAsia"/>
          <w:color w:val="000000"/>
        </w:rPr>
        <w:t>配</w:t>
      </w:r>
      <w:r w:rsidR="00674F3B">
        <w:rPr>
          <w:rFonts w:hAnsi="宋体" w:hint="eastAsia"/>
        </w:rPr>
        <w:t>件，并符合清单中的</w:t>
      </w:r>
      <w:r w:rsidR="00674F3B">
        <w:rPr>
          <w:rFonts w:hAnsi="宋体" w:hint="eastAsia"/>
          <w:color w:val="000000"/>
        </w:rPr>
        <w:t>技术参数、尺寸颜色等规格要求</w:t>
      </w:r>
      <w:r w:rsidR="00674F3B">
        <w:rPr>
          <w:rFonts w:hAnsi="宋体" w:hint="eastAsia"/>
        </w:rPr>
        <w:t>。</w:t>
      </w:r>
      <w:r w:rsidR="00674F3B" w:rsidRPr="00287802">
        <w:rPr>
          <w:rFonts w:hAnsi="宋体" w:hint="eastAsia"/>
          <w:b/>
          <w:bCs/>
          <w:color w:val="FF0000"/>
        </w:rPr>
        <w:t>投标人需提供代理品牌授权书（如为代理商）或自有品牌证明文件（如为自有品牌生产商）。</w:t>
      </w:r>
    </w:p>
    <w:p w14:paraId="32DA1CD4" w14:textId="57798F13" w:rsidR="00E12CAE" w:rsidRDefault="00674F3B" w:rsidP="00CC140C">
      <w:pPr>
        <w:pStyle w:val="af"/>
        <w:spacing w:beforeLines="0" w:afterLines="0" w:after="0" w:line="360" w:lineRule="auto"/>
        <w:ind w:firstLine="480"/>
        <w:rPr>
          <w:rFonts w:hAnsi="宋体" w:hint="eastAsia"/>
        </w:rPr>
      </w:pPr>
      <w:r w:rsidRPr="00E45020">
        <w:rPr>
          <w:rFonts w:hAnsi="宋体" w:hint="eastAsia"/>
          <w:bCs/>
        </w:rPr>
        <w:t>3、中标单位的</w:t>
      </w:r>
      <w:r w:rsidRPr="00E45020">
        <w:rPr>
          <w:rFonts w:hAnsi="宋体"/>
          <w:bCs/>
        </w:rPr>
        <w:t>中标</w:t>
      </w:r>
      <w:r w:rsidRPr="00E45020">
        <w:rPr>
          <w:rFonts w:hAnsi="宋体" w:hint="eastAsia"/>
          <w:bCs/>
        </w:rPr>
        <w:t>单</w:t>
      </w:r>
      <w:r w:rsidRPr="00E45020">
        <w:rPr>
          <w:rFonts w:hAnsi="宋体"/>
          <w:bCs/>
        </w:rPr>
        <w:t>价</w:t>
      </w:r>
      <w:bookmarkStart w:id="2" w:name="_Hlk188289593"/>
      <w:r w:rsidR="009C0A9C">
        <w:rPr>
          <w:rFonts w:hAnsi="宋体" w:hint="eastAsia"/>
          <w:bCs/>
        </w:rPr>
        <w:t>须</w:t>
      </w:r>
      <w:bookmarkEnd w:id="2"/>
      <w:r w:rsidRPr="00E45020">
        <w:rPr>
          <w:rFonts w:hAnsi="宋体" w:hint="eastAsia"/>
          <w:bCs/>
        </w:rPr>
        <w:t>在合同期和延续期内</w:t>
      </w:r>
      <w:r w:rsidRPr="00E45020">
        <w:rPr>
          <w:rFonts w:hAnsi="宋体"/>
          <w:bCs/>
        </w:rPr>
        <w:t>保持不变，</w:t>
      </w:r>
      <w:r w:rsidRPr="00E45020">
        <w:rPr>
          <w:rFonts w:hAnsi="宋体" w:hint="eastAsia"/>
          <w:bCs/>
        </w:rPr>
        <w:t>如</w:t>
      </w:r>
      <w:r w:rsidRPr="00E45020">
        <w:rPr>
          <w:rFonts w:hAnsi="宋体"/>
          <w:bCs/>
        </w:rPr>
        <w:t>遇</w:t>
      </w:r>
      <w:r w:rsidRPr="00E45020">
        <w:rPr>
          <w:rFonts w:hAnsi="宋体" w:hint="eastAsia"/>
          <w:bCs/>
        </w:rPr>
        <w:t>货物</w:t>
      </w:r>
      <w:r w:rsidRPr="00E45020">
        <w:rPr>
          <w:rFonts w:hAnsi="宋体"/>
          <w:bCs/>
        </w:rPr>
        <w:t>型号停产或升级，中标单位</w:t>
      </w:r>
      <w:r w:rsidRPr="00E45020">
        <w:rPr>
          <w:rFonts w:hAnsi="宋体" w:hint="eastAsia"/>
          <w:bCs/>
        </w:rPr>
        <w:t>须</w:t>
      </w:r>
      <w:r w:rsidRPr="00E45020">
        <w:rPr>
          <w:rFonts w:hAnsi="宋体"/>
          <w:bCs/>
        </w:rPr>
        <w:t>提供</w:t>
      </w:r>
      <w:r w:rsidRPr="00E45020">
        <w:rPr>
          <w:rFonts w:hAnsi="宋体" w:hint="eastAsia"/>
          <w:bCs/>
        </w:rPr>
        <w:t>不</w:t>
      </w:r>
      <w:r w:rsidRPr="00E45020">
        <w:rPr>
          <w:rFonts w:hAnsi="宋体"/>
          <w:bCs/>
        </w:rPr>
        <w:t>低于中标</w:t>
      </w:r>
      <w:bookmarkStart w:id="3" w:name="_Hlk188289535"/>
      <w:r w:rsidRPr="00E45020">
        <w:rPr>
          <w:rFonts w:hAnsi="宋体"/>
          <w:bCs/>
        </w:rPr>
        <w:t>配置</w:t>
      </w:r>
      <w:bookmarkEnd w:id="3"/>
      <w:r w:rsidRPr="00E45020">
        <w:rPr>
          <w:rFonts w:hAnsi="宋体" w:hint="eastAsia"/>
          <w:bCs/>
        </w:rPr>
        <w:t>的同品牌货物</w:t>
      </w:r>
      <w:r w:rsidRPr="00E45020">
        <w:rPr>
          <w:rFonts w:hAnsi="宋体"/>
          <w:bCs/>
        </w:rPr>
        <w:t>，且价格不得超过中标价</w:t>
      </w:r>
      <w:r>
        <w:rPr>
          <w:rFonts w:hAnsi="宋体" w:hint="eastAsia"/>
          <w:bCs/>
        </w:rPr>
        <w:t>和市场价</w:t>
      </w:r>
      <w:r w:rsidRPr="00E45020">
        <w:rPr>
          <w:rFonts w:hAnsi="宋体" w:hint="eastAsia"/>
          <w:bCs/>
        </w:rPr>
        <w:t>。</w:t>
      </w:r>
    </w:p>
    <w:p w14:paraId="7490CAC7" w14:textId="4DA38B0F" w:rsidR="00E12CAE" w:rsidRDefault="002104DA" w:rsidP="00CC140C">
      <w:pPr>
        <w:pStyle w:val="af"/>
        <w:spacing w:beforeLines="0" w:afterLines="0" w:after="0" w:line="360" w:lineRule="auto"/>
        <w:ind w:firstLine="480"/>
        <w:rPr>
          <w:rFonts w:hAnsi="宋体" w:hint="eastAsia"/>
          <w:b/>
          <w:bCs/>
          <w:color w:val="FF0000"/>
        </w:rPr>
      </w:pPr>
      <w:r>
        <w:rPr>
          <w:rFonts w:hAnsi="宋体"/>
          <w:b/>
          <w:bCs/>
          <w:color w:val="FF0000"/>
        </w:rPr>
        <w:t>4</w:t>
      </w:r>
      <w:r>
        <w:rPr>
          <w:rFonts w:hAnsi="宋体" w:hint="eastAsia"/>
          <w:b/>
          <w:bCs/>
          <w:color w:val="FF0000"/>
        </w:rPr>
        <w:t>、交货期要求：根据招标人实际需要</w:t>
      </w:r>
      <w:r w:rsidR="002D70D6" w:rsidRPr="002D70D6">
        <w:rPr>
          <w:rFonts w:hAnsi="宋体"/>
          <w:b/>
          <w:bCs/>
          <w:color w:val="FF0000"/>
        </w:rPr>
        <w:t>分批</w:t>
      </w:r>
      <w:r>
        <w:rPr>
          <w:rFonts w:hAnsi="宋体"/>
          <w:b/>
          <w:bCs/>
          <w:color w:val="FF0000"/>
        </w:rPr>
        <w:t>供货</w:t>
      </w:r>
      <w:r>
        <w:rPr>
          <w:rFonts w:hAnsi="宋体" w:hint="eastAsia"/>
          <w:b/>
          <w:bCs/>
          <w:color w:val="FF0000"/>
        </w:rPr>
        <w:t>，交货期为招标人下</w:t>
      </w:r>
      <w:r>
        <w:rPr>
          <w:rFonts w:hAnsi="宋体"/>
          <w:b/>
          <w:bCs/>
          <w:color w:val="FF0000"/>
        </w:rPr>
        <w:t>订单后20</w:t>
      </w:r>
      <w:r>
        <w:rPr>
          <w:rFonts w:hAnsi="宋体" w:hint="eastAsia"/>
          <w:b/>
          <w:bCs/>
          <w:color w:val="FF0000"/>
        </w:rPr>
        <w:t>天（日历天）内（投标人</w:t>
      </w:r>
      <w:r>
        <w:rPr>
          <w:rFonts w:hAnsi="宋体"/>
          <w:b/>
          <w:bCs/>
          <w:color w:val="FF0000"/>
        </w:rPr>
        <w:t>可提出更</w:t>
      </w:r>
      <w:r>
        <w:rPr>
          <w:rFonts w:hAnsi="宋体" w:hint="eastAsia"/>
          <w:b/>
          <w:bCs/>
          <w:color w:val="FF0000"/>
        </w:rPr>
        <w:t>快</w:t>
      </w:r>
      <w:r>
        <w:rPr>
          <w:rFonts w:hAnsi="宋体"/>
          <w:b/>
          <w:bCs/>
          <w:color w:val="FF0000"/>
        </w:rPr>
        <w:t>的</w:t>
      </w:r>
      <w:r>
        <w:rPr>
          <w:rFonts w:hAnsi="宋体" w:hint="eastAsia"/>
          <w:b/>
          <w:bCs/>
          <w:color w:val="FF0000"/>
        </w:rPr>
        <w:t>交货</w:t>
      </w:r>
      <w:r w:rsidR="00073B72">
        <w:rPr>
          <w:rFonts w:hAnsi="宋体" w:hint="eastAsia"/>
          <w:b/>
          <w:bCs/>
          <w:color w:val="FF0000"/>
        </w:rPr>
        <w:t>期</w:t>
      </w:r>
      <w:r>
        <w:rPr>
          <w:rFonts w:hAnsi="宋体" w:hint="eastAsia"/>
          <w:b/>
          <w:bCs/>
          <w:color w:val="FF0000"/>
        </w:rPr>
        <w:t>承诺）。</w:t>
      </w:r>
    </w:p>
    <w:p w14:paraId="71C0255B" w14:textId="77777777" w:rsidR="00E12CAE" w:rsidRPr="00674F3B" w:rsidRDefault="002104DA" w:rsidP="00CC140C">
      <w:pPr>
        <w:pStyle w:val="af"/>
        <w:spacing w:beforeLines="0" w:afterLines="0" w:after="0" w:line="360" w:lineRule="auto"/>
        <w:ind w:firstLine="480"/>
        <w:rPr>
          <w:rFonts w:hAnsi="宋体" w:hint="eastAsia"/>
        </w:rPr>
      </w:pPr>
      <w:r w:rsidRPr="00674F3B">
        <w:rPr>
          <w:rFonts w:hAnsi="宋体"/>
        </w:rPr>
        <w:t>5</w:t>
      </w:r>
      <w:r w:rsidRPr="00674F3B">
        <w:rPr>
          <w:rFonts w:hAnsi="宋体" w:hint="eastAsia"/>
        </w:rPr>
        <w:t>、</w:t>
      </w:r>
      <w:r w:rsidRPr="00674F3B">
        <w:rPr>
          <w:rFonts w:hAnsi="宋体"/>
        </w:rPr>
        <w:t>中标人在接到</w:t>
      </w:r>
      <w:r w:rsidRPr="00674F3B">
        <w:rPr>
          <w:rFonts w:hAnsi="宋体" w:hint="eastAsia"/>
        </w:rPr>
        <w:t>招标人</w:t>
      </w:r>
      <w:r w:rsidRPr="00674F3B">
        <w:rPr>
          <w:rFonts w:hAnsi="宋体"/>
        </w:rPr>
        <w:t>的供货要求（</w:t>
      </w:r>
      <w:proofErr w:type="gramStart"/>
      <w:r w:rsidRPr="00674F3B">
        <w:rPr>
          <w:rFonts w:hAnsi="宋体"/>
        </w:rPr>
        <w:t>微信聊天</w:t>
      </w:r>
      <w:proofErr w:type="gramEnd"/>
      <w:r w:rsidRPr="00674F3B">
        <w:rPr>
          <w:rFonts w:hAnsi="宋体"/>
        </w:rPr>
        <w:t>记录或纸质订单都认可）后须按时供货，延误一天扣1000元，如</w:t>
      </w:r>
      <w:r w:rsidRPr="00674F3B">
        <w:rPr>
          <w:rFonts w:hAnsi="宋体" w:hint="eastAsia"/>
        </w:rPr>
        <w:t>招标人</w:t>
      </w:r>
      <w:r w:rsidRPr="00674F3B">
        <w:rPr>
          <w:rFonts w:hAnsi="宋体"/>
        </w:rPr>
        <w:t>发出催货函7天</w:t>
      </w:r>
      <w:r w:rsidRPr="00674F3B">
        <w:rPr>
          <w:rFonts w:hAnsi="宋体" w:hint="eastAsia"/>
        </w:rPr>
        <w:t>后中标人</w:t>
      </w:r>
      <w:r w:rsidRPr="00674F3B">
        <w:rPr>
          <w:rFonts w:hAnsi="宋体"/>
        </w:rPr>
        <w:t>仍无法供货的，</w:t>
      </w:r>
      <w:r w:rsidRPr="00674F3B">
        <w:rPr>
          <w:rFonts w:hAnsi="宋体" w:hint="eastAsia"/>
        </w:rPr>
        <w:t>招标人</w:t>
      </w:r>
      <w:r w:rsidRPr="00674F3B">
        <w:rPr>
          <w:rFonts w:hAnsi="宋体"/>
        </w:rPr>
        <w:t>有权没收履约保证金，并单方面中止合同。合同中止后，</w:t>
      </w:r>
      <w:r w:rsidRPr="00674F3B">
        <w:rPr>
          <w:rFonts w:hAnsi="宋体" w:hint="eastAsia"/>
        </w:rPr>
        <w:t>根据实际情况，招标人</w:t>
      </w:r>
      <w:r w:rsidRPr="00674F3B">
        <w:rPr>
          <w:rFonts w:hAnsi="宋体"/>
        </w:rPr>
        <w:t>可与第二中标候选人签订合同并由</w:t>
      </w:r>
      <w:r w:rsidRPr="00674F3B">
        <w:rPr>
          <w:rFonts w:hAnsi="宋体" w:hint="eastAsia"/>
        </w:rPr>
        <w:t>其</w:t>
      </w:r>
      <w:r w:rsidRPr="00674F3B">
        <w:rPr>
          <w:rFonts w:hAnsi="宋体"/>
        </w:rPr>
        <w:t>供货</w:t>
      </w:r>
      <w:r w:rsidRPr="00674F3B">
        <w:rPr>
          <w:rFonts w:hAnsi="宋体" w:hint="eastAsia"/>
        </w:rPr>
        <w:t>，也可以重新组织招标</w:t>
      </w:r>
      <w:r w:rsidRPr="00674F3B">
        <w:rPr>
          <w:rFonts w:hAnsi="宋体"/>
        </w:rPr>
        <w:t>。</w:t>
      </w:r>
      <w:r w:rsidRPr="00674F3B">
        <w:rPr>
          <w:rFonts w:hAnsi="宋体" w:hint="eastAsia"/>
        </w:rPr>
        <w:t>第一中标候选人和第二中标候选人对此都不得有异议。</w:t>
      </w:r>
    </w:p>
    <w:p w14:paraId="73661801" w14:textId="77777777" w:rsidR="00E12CAE" w:rsidRDefault="002104DA" w:rsidP="00CC140C">
      <w:pPr>
        <w:pStyle w:val="af"/>
        <w:spacing w:beforeLines="0" w:afterLines="0" w:after="0" w:line="360" w:lineRule="auto"/>
        <w:ind w:firstLine="480"/>
        <w:rPr>
          <w:rFonts w:hAnsi="宋体" w:hint="eastAsia"/>
          <w:color w:val="000000"/>
        </w:rPr>
      </w:pPr>
      <w:r>
        <w:rPr>
          <w:rFonts w:hAnsi="宋体" w:hint="eastAsia"/>
          <w:color w:val="000000"/>
        </w:rPr>
        <w:t>6、投标人在询价前已充分理解黄岩农商银行本次询价的内容和目的，并认为询价清单、己方项目实施力量和本询价项目均符合招标人的需求。因此，在项目实施过程中，如招标人发现并认为中标人的实施行为已经无法满足要求，并提出退货要求或要求中标人免费供应货物或</w:t>
      </w:r>
      <w:r>
        <w:rPr>
          <w:rFonts w:hAnsi="宋体"/>
          <w:color w:val="000000"/>
        </w:rPr>
        <w:t>配件</w:t>
      </w:r>
      <w:r>
        <w:rPr>
          <w:rFonts w:hAnsi="宋体" w:hint="eastAsia"/>
          <w:color w:val="000000"/>
        </w:rPr>
        <w:t>时，中标人应无条件接受要求。</w:t>
      </w:r>
    </w:p>
    <w:p w14:paraId="2EB3D99F" w14:textId="77777777" w:rsidR="00E12CAE" w:rsidRDefault="002104DA" w:rsidP="00CC140C">
      <w:pPr>
        <w:pStyle w:val="af"/>
        <w:spacing w:beforeLines="0" w:afterLines="0" w:after="0" w:line="360" w:lineRule="auto"/>
        <w:ind w:firstLine="480"/>
        <w:rPr>
          <w:rFonts w:hAnsi="宋体" w:hint="eastAsia"/>
          <w:color w:val="FF0000"/>
        </w:rPr>
      </w:pPr>
      <w:r>
        <w:rPr>
          <w:rFonts w:hAnsi="宋体" w:hint="eastAsia"/>
          <w:color w:val="000000"/>
        </w:rPr>
        <w:t>7、如有其他优惠条件请在报价单上注明。 </w:t>
      </w:r>
    </w:p>
    <w:p w14:paraId="44B07AF5" w14:textId="1AC476C2" w:rsidR="00E12CAE" w:rsidRDefault="002104DA" w:rsidP="00CC140C">
      <w:pPr>
        <w:adjustRightInd w:val="0"/>
        <w:snapToGrid w:val="0"/>
        <w:spacing w:after="0" w:line="360" w:lineRule="auto"/>
        <w:rPr>
          <w:rFonts w:ascii="宋体" w:hAnsi="宋体" w:hint="eastAsia"/>
          <w:b/>
          <w:bCs/>
          <w:color w:val="000000"/>
          <w:sz w:val="24"/>
        </w:rPr>
      </w:pPr>
      <w:r>
        <w:rPr>
          <w:rFonts w:ascii="宋体" w:hAnsi="宋体" w:hint="eastAsia"/>
          <w:b/>
          <w:color w:val="000000"/>
          <w:sz w:val="24"/>
        </w:rPr>
        <w:t>三、</w:t>
      </w:r>
      <w:r w:rsidR="009C0A9C">
        <w:rPr>
          <w:rFonts w:ascii="宋体" w:hAnsi="宋体" w:hint="eastAsia"/>
          <w:b/>
          <w:bCs/>
          <w:color w:val="000000"/>
          <w:sz w:val="24"/>
        </w:rPr>
        <w:t>货物</w:t>
      </w:r>
      <w:r>
        <w:rPr>
          <w:rFonts w:ascii="宋体" w:hAnsi="宋体" w:hint="eastAsia"/>
          <w:b/>
          <w:bCs/>
          <w:color w:val="000000"/>
          <w:sz w:val="24"/>
        </w:rPr>
        <w:t>质量</w:t>
      </w:r>
      <w:r>
        <w:rPr>
          <w:rFonts w:ascii="宋体" w:hAnsi="宋体"/>
          <w:b/>
          <w:bCs/>
          <w:color w:val="000000"/>
          <w:sz w:val="24"/>
        </w:rPr>
        <w:t>及售后保修</w:t>
      </w:r>
      <w:r>
        <w:rPr>
          <w:rFonts w:ascii="宋体" w:hAnsi="宋体" w:hint="eastAsia"/>
          <w:b/>
          <w:bCs/>
          <w:color w:val="000000"/>
          <w:sz w:val="24"/>
        </w:rPr>
        <w:t>服务要求</w:t>
      </w:r>
    </w:p>
    <w:p w14:paraId="4169ECCF" w14:textId="42F10378" w:rsidR="00E12CAE" w:rsidRPr="00674F3B" w:rsidRDefault="002104DA" w:rsidP="00CC140C">
      <w:pPr>
        <w:adjustRightInd w:val="0"/>
        <w:snapToGrid w:val="0"/>
        <w:spacing w:after="0" w:line="360" w:lineRule="auto"/>
        <w:ind w:firstLineChars="200" w:firstLine="480"/>
        <w:rPr>
          <w:rFonts w:ascii="宋体" w:hAnsi="宋体" w:hint="eastAsia"/>
          <w:bCs/>
          <w:color w:val="000000"/>
          <w:sz w:val="24"/>
        </w:rPr>
      </w:pPr>
      <w:r>
        <w:rPr>
          <w:rFonts w:ascii="宋体" w:hAnsi="宋体" w:hint="eastAsia"/>
          <w:color w:val="000000"/>
          <w:sz w:val="24"/>
        </w:rPr>
        <w:t>1、</w:t>
      </w:r>
      <w:r w:rsidR="009C0A9C">
        <w:rPr>
          <w:rFonts w:ascii="宋体" w:hAnsi="宋体" w:hint="eastAsia"/>
          <w:color w:val="000000"/>
          <w:sz w:val="24"/>
        </w:rPr>
        <w:t>货物</w:t>
      </w:r>
      <w:r w:rsidR="00674F3B">
        <w:rPr>
          <w:rFonts w:ascii="宋体" w:hAnsi="宋体" w:hint="eastAsia"/>
          <w:color w:val="000000"/>
          <w:sz w:val="24"/>
        </w:rPr>
        <w:t>的质量和技术参数</w:t>
      </w:r>
      <w:proofErr w:type="gramStart"/>
      <w:r w:rsidR="00674F3B">
        <w:rPr>
          <w:rFonts w:ascii="宋体" w:hAnsi="宋体" w:hint="eastAsia"/>
          <w:color w:val="000000"/>
          <w:sz w:val="24"/>
        </w:rPr>
        <w:t>除了须</w:t>
      </w:r>
      <w:proofErr w:type="gramEnd"/>
      <w:r w:rsidR="00674F3B">
        <w:rPr>
          <w:rFonts w:ascii="宋体" w:hAnsi="宋体" w:hint="eastAsia"/>
          <w:color w:val="000000"/>
          <w:sz w:val="24"/>
        </w:rPr>
        <w:t>符合</w:t>
      </w:r>
      <w:r w:rsidR="00674F3B" w:rsidRPr="00E45020">
        <w:rPr>
          <w:rFonts w:ascii="宋体" w:hAnsi="宋体" w:hint="eastAsia"/>
          <w:color w:val="000000"/>
          <w:sz w:val="24"/>
        </w:rPr>
        <w:t>清单中的要求</w:t>
      </w:r>
      <w:r w:rsidR="00674F3B">
        <w:rPr>
          <w:rFonts w:ascii="宋体" w:hAnsi="宋体" w:hint="eastAsia"/>
          <w:color w:val="000000"/>
          <w:sz w:val="24"/>
        </w:rPr>
        <w:t>外，还</w:t>
      </w:r>
      <w:r>
        <w:rPr>
          <w:rFonts w:ascii="宋体" w:hAnsi="宋体" w:hint="eastAsia"/>
          <w:color w:val="000000"/>
          <w:sz w:val="24"/>
        </w:rPr>
        <w:t>必须符合国家有关方面规定</w:t>
      </w:r>
      <w:r>
        <w:rPr>
          <w:rFonts w:ascii="宋体" w:hAnsi="宋体" w:hint="eastAsia"/>
          <w:color w:val="000000"/>
          <w:sz w:val="24"/>
        </w:rPr>
        <w:lastRenderedPageBreak/>
        <w:t>的标准和厂方的标准，以及财政部等部门联合下发的对</w:t>
      </w:r>
      <w:r w:rsidR="009C0A9C">
        <w:rPr>
          <w:rFonts w:ascii="宋体" w:hAnsi="宋体" w:hint="eastAsia"/>
          <w:color w:val="000000"/>
          <w:sz w:val="24"/>
        </w:rPr>
        <w:t>货物</w:t>
      </w:r>
      <w:r>
        <w:rPr>
          <w:rFonts w:ascii="宋体" w:hAnsi="宋体" w:hint="eastAsia"/>
          <w:color w:val="000000"/>
          <w:sz w:val="24"/>
        </w:rPr>
        <w:t>的节能环保要求，供货时提供完整的技术资料及质量合格证书、保修卡（单）、说明书和随货有关单证（如有）。供应商提供的</w:t>
      </w:r>
      <w:r w:rsidR="009C0A9C">
        <w:rPr>
          <w:rFonts w:ascii="宋体" w:hAnsi="宋体" w:hint="eastAsia"/>
          <w:color w:val="000000"/>
          <w:sz w:val="24"/>
        </w:rPr>
        <w:t>货物</w:t>
      </w:r>
      <w:r>
        <w:rPr>
          <w:rFonts w:ascii="宋体" w:hAnsi="宋体" w:hint="eastAsia"/>
          <w:color w:val="000000"/>
          <w:sz w:val="24"/>
        </w:rPr>
        <w:t>必须是</w:t>
      </w:r>
      <w:r w:rsidRPr="00674F3B">
        <w:rPr>
          <w:rFonts w:ascii="宋体" w:hAnsi="宋体" w:hint="eastAsia"/>
          <w:bCs/>
          <w:sz w:val="24"/>
        </w:rPr>
        <w:t>全新、正规渠道的合格品，如发现</w:t>
      </w:r>
      <w:r w:rsidR="009C0A9C">
        <w:rPr>
          <w:rFonts w:ascii="宋体" w:hAnsi="宋体" w:hint="eastAsia"/>
          <w:bCs/>
          <w:sz w:val="24"/>
        </w:rPr>
        <w:t>货物</w:t>
      </w:r>
      <w:r w:rsidRPr="00674F3B">
        <w:rPr>
          <w:rFonts w:ascii="宋体" w:hAnsi="宋体" w:hint="eastAsia"/>
          <w:bCs/>
          <w:sz w:val="24"/>
        </w:rPr>
        <w:t>有假冒伪劣等情况，招标人将对中标人进行质量追究，具体</w:t>
      </w:r>
      <w:r w:rsidRPr="00674F3B">
        <w:rPr>
          <w:rFonts w:ascii="宋体" w:hAnsi="宋体"/>
          <w:bCs/>
          <w:sz w:val="24"/>
        </w:rPr>
        <w:t>措施</w:t>
      </w:r>
      <w:r w:rsidRPr="00674F3B">
        <w:rPr>
          <w:rFonts w:ascii="宋体" w:hAnsi="宋体" w:hint="eastAsia"/>
          <w:bCs/>
          <w:sz w:val="24"/>
        </w:rPr>
        <w:t>（包括</w:t>
      </w:r>
      <w:r w:rsidRPr="00674F3B">
        <w:rPr>
          <w:rFonts w:ascii="宋体" w:hAnsi="宋体"/>
          <w:bCs/>
          <w:sz w:val="24"/>
        </w:rPr>
        <w:t>并不限于</w:t>
      </w:r>
      <w:r w:rsidRPr="00674F3B">
        <w:rPr>
          <w:rFonts w:ascii="宋体" w:hAnsi="宋体" w:hint="eastAsia"/>
          <w:bCs/>
          <w:sz w:val="24"/>
        </w:rPr>
        <w:t>）</w:t>
      </w:r>
      <w:r w:rsidRPr="00674F3B">
        <w:rPr>
          <w:rFonts w:ascii="宋体" w:hAnsi="宋体"/>
          <w:bCs/>
          <w:sz w:val="24"/>
        </w:rPr>
        <w:t>为：</w:t>
      </w:r>
      <w:r w:rsidRPr="00674F3B">
        <w:rPr>
          <w:rFonts w:hAnsi="宋体" w:hint="eastAsia"/>
          <w:bCs/>
          <w:sz w:val="24"/>
        </w:rPr>
        <w:t>拒收该批货物、</w:t>
      </w:r>
      <w:r w:rsidRPr="00674F3B">
        <w:rPr>
          <w:rFonts w:ascii="宋体" w:hAnsi="宋体"/>
          <w:bCs/>
          <w:sz w:val="24"/>
        </w:rPr>
        <w:t>没收中标人的履约保证金</w:t>
      </w:r>
      <w:r w:rsidRPr="00674F3B">
        <w:rPr>
          <w:rFonts w:ascii="宋体" w:hAnsi="宋体" w:hint="eastAsia"/>
          <w:bCs/>
          <w:sz w:val="24"/>
        </w:rPr>
        <w:t>、赔偿招标人</w:t>
      </w:r>
      <w:r w:rsidRPr="00674F3B">
        <w:rPr>
          <w:rFonts w:ascii="宋体" w:hAnsi="宋体"/>
          <w:bCs/>
          <w:sz w:val="24"/>
        </w:rPr>
        <w:t>损失、解除合同、列人</w:t>
      </w:r>
      <w:r w:rsidRPr="00674F3B">
        <w:rPr>
          <w:rFonts w:ascii="宋体" w:hAnsi="宋体" w:hint="eastAsia"/>
          <w:bCs/>
          <w:sz w:val="24"/>
        </w:rPr>
        <w:t>供应商</w:t>
      </w:r>
      <w:r w:rsidRPr="00674F3B">
        <w:rPr>
          <w:rFonts w:ascii="宋体" w:hAnsi="宋体"/>
          <w:bCs/>
          <w:sz w:val="24"/>
        </w:rPr>
        <w:t>黑名单</w:t>
      </w:r>
      <w:r w:rsidRPr="00674F3B">
        <w:rPr>
          <w:rFonts w:ascii="宋体" w:hAnsi="宋体" w:hint="eastAsia"/>
          <w:bCs/>
          <w:sz w:val="24"/>
        </w:rPr>
        <w:t>等。</w:t>
      </w:r>
    </w:p>
    <w:p w14:paraId="17AE98F1" w14:textId="77777777" w:rsidR="00E12CAE" w:rsidRDefault="002104DA" w:rsidP="00CC140C">
      <w:pPr>
        <w:adjustRightInd w:val="0"/>
        <w:snapToGrid w:val="0"/>
        <w:spacing w:after="0" w:line="360" w:lineRule="auto"/>
        <w:ind w:firstLineChars="200" w:firstLine="480"/>
        <w:rPr>
          <w:rFonts w:ascii="宋体" w:hAnsi="宋体" w:hint="eastAsia"/>
          <w:color w:val="000000"/>
          <w:sz w:val="24"/>
        </w:rPr>
      </w:pPr>
      <w:r>
        <w:rPr>
          <w:rFonts w:ascii="宋体" w:hAnsi="宋体"/>
          <w:color w:val="000000"/>
          <w:sz w:val="24"/>
        </w:rPr>
        <w:t>2</w:t>
      </w:r>
      <w:r>
        <w:rPr>
          <w:rFonts w:ascii="宋体" w:hAnsi="宋体" w:hint="eastAsia"/>
          <w:color w:val="000000"/>
          <w:sz w:val="24"/>
        </w:rPr>
        <w:t>、中标后不能</w:t>
      </w:r>
      <w:proofErr w:type="gramStart"/>
      <w:r>
        <w:rPr>
          <w:rFonts w:ascii="宋体" w:hAnsi="宋体" w:hint="eastAsia"/>
          <w:color w:val="000000"/>
          <w:sz w:val="24"/>
        </w:rPr>
        <w:t>提供维保服务</w:t>
      </w:r>
      <w:proofErr w:type="gramEnd"/>
      <w:r>
        <w:rPr>
          <w:rFonts w:ascii="宋体" w:hAnsi="宋体" w:hint="eastAsia"/>
          <w:color w:val="000000"/>
          <w:sz w:val="24"/>
        </w:rPr>
        <w:t>的，取消中标资格和下次参与询价和招标的机会，并列入供应商黑名单。</w:t>
      </w:r>
    </w:p>
    <w:p w14:paraId="202E23EE" w14:textId="77777777" w:rsidR="00E12CAE" w:rsidRDefault="002104DA" w:rsidP="00CC140C">
      <w:pPr>
        <w:adjustRightInd w:val="0"/>
        <w:snapToGrid w:val="0"/>
        <w:spacing w:after="0" w:line="360" w:lineRule="auto"/>
        <w:ind w:firstLineChars="200" w:firstLine="480"/>
        <w:rPr>
          <w:rFonts w:ascii="宋体" w:hAnsi="宋体" w:hint="eastAsia"/>
          <w:sz w:val="24"/>
        </w:rPr>
      </w:pPr>
      <w:r>
        <w:rPr>
          <w:rFonts w:ascii="宋体" w:hAnsi="宋体" w:hint="eastAsia"/>
          <w:color w:val="000000"/>
          <w:sz w:val="24"/>
        </w:rPr>
        <w:t>3、售后服务必须符合国家有关方面的规定和厂方的规定，供应商应负责货物的安装、调</w:t>
      </w:r>
      <w:r>
        <w:rPr>
          <w:rFonts w:ascii="宋体" w:hAnsi="宋体" w:hint="eastAsia"/>
          <w:sz w:val="24"/>
        </w:rPr>
        <w:t>试，以及</w:t>
      </w:r>
      <w:r>
        <w:rPr>
          <w:rFonts w:ascii="宋体" w:hAnsi="宋体"/>
          <w:sz w:val="24"/>
        </w:rPr>
        <w:t>保修和送修</w:t>
      </w:r>
      <w:r>
        <w:rPr>
          <w:rFonts w:ascii="宋体" w:hAnsi="宋体" w:hint="eastAsia"/>
          <w:sz w:val="24"/>
        </w:rPr>
        <w:t>等售后的各项服务。</w:t>
      </w:r>
    </w:p>
    <w:p w14:paraId="252514CA" w14:textId="7B7BACF1" w:rsidR="00E12CAE" w:rsidRDefault="002104DA" w:rsidP="00CC140C">
      <w:pPr>
        <w:adjustRightInd w:val="0"/>
        <w:snapToGrid w:val="0"/>
        <w:spacing w:after="0" w:line="360" w:lineRule="auto"/>
        <w:ind w:firstLineChars="200" w:firstLine="482"/>
        <w:rPr>
          <w:rFonts w:ascii="宋体" w:hAnsi="宋体" w:hint="eastAsia"/>
          <w:b/>
          <w:color w:val="FF0000"/>
          <w:sz w:val="24"/>
        </w:rPr>
      </w:pPr>
      <w:r>
        <w:rPr>
          <w:rFonts w:ascii="宋体" w:hAnsi="宋体" w:hint="eastAsia"/>
          <w:b/>
          <w:color w:val="FF0000"/>
          <w:sz w:val="24"/>
        </w:rPr>
        <w:t>4、</w:t>
      </w:r>
      <w:r>
        <w:rPr>
          <w:rFonts w:ascii="宋体" w:hAnsi="宋体"/>
          <w:b/>
          <w:color w:val="FF0000"/>
          <w:sz w:val="24"/>
        </w:rPr>
        <w:t>售后</w:t>
      </w:r>
      <w:r>
        <w:rPr>
          <w:rFonts w:ascii="宋体" w:hAnsi="宋体" w:hint="eastAsia"/>
          <w:b/>
          <w:color w:val="FF0000"/>
          <w:sz w:val="24"/>
        </w:rPr>
        <w:t>保修</w:t>
      </w:r>
      <w:r>
        <w:rPr>
          <w:rFonts w:ascii="宋体" w:hAnsi="宋体"/>
          <w:b/>
          <w:color w:val="FF0000"/>
          <w:sz w:val="24"/>
        </w:rPr>
        <w:t>服务</w:t>
      </w:r>
      <w:r>
        <w:rPr>
          <w:rFonts w:ascii="宋体" w:hAnsi="宋体" w:hint="eastAsia"/>
          <w:b/>
          <w:color w:val="FF0000"/>
          <w:sz w:val="24"/>
        </w:rPr>
        <w:t>具体基本要求：所有</w:t>
      </w:r>
      <w:r w:rsidR="009C0A9C">
        <w:rPr>
          <w:rFonts w:ascii="宋体" w:hAnsi="宋体" w:hint="eastAsia"/>
          <w:b/>
          <w:color w:val="FF0000"/>
          <w:sz w:val="24"/>
        </w:rPr>
        <w:t>货物</w:t>
      </w:r>
      <w:r>
        <w:rPr>
          <w:rFonts w:ascii="宋体" w:hAnsi="宋体" w:hint="eastAsia"/>
          <w:b/>
          <w:color w:val="FF0000"/>
          <w:sz w:val="24"/>
        </w:rPr>
        <w:t>（易损零配件除外）</w:t>
      </w:r>
      <w:proofErr w:type="gramStart"/>
      <w:r>
        <w:rPr>
          <w:rFonts w:ascii="宋体" w:hAnsi="宋体" w:hint="eastAsia"/>
          <w:b/>
          <w:color w:val="FF0000"/>
          <w:sz w:val="24"/>
        </w:rPr>
        <w:t>除用户</w:t>
      </w:r>
      <w:proofErr w:type="gramEnd"/>
      <w:r>
        <w:rPr>
          <w:rFonts w:ascii="宋体" w:hAnsi="宋体" w:hint="eastAsia"/>
          <w:b/>
          <w:color w:val="FF0000"/>
          <w:sz w:val="24"/>
        </w:rPr>
        <w:t>人为损坏及使用不当外，卖方</w:t>
      </w:r>
      <w:r w:rsidR="009C0A9C">
        <w:rPr>
          <w:rFonts w:ascii="宋体" w:hAnsi="宋体" w:hint="eastAsia"/>
          <w:b/>
          <w:color w:val="FF0000"/>
          <w:sz w:val="24"/>
        </w:rPr>
        <w:t>货物</w:t>
      </w:r>
      <w:r>
        <w:rPr>
          <w:rFonts w:ascii="宋体" w:hAnsi="宋体" w:hint="eastAsia"/>
          <w:b/>
          <w:color w:val="FF0000"/>
          <w:sz w:val="24"/>
        </w:rPr>
        <w:t>保用五年，终身维护。五年后如</w:t>
      </w:r>
      <w:r w:rsidR="009C0A9C">
        <w:rPr>
          <w:rFonts w:ascii="宋体" w:hAnsi="宋体" w:hint="eastAsia"/>
          <w:b/>
          <w:color w:val="FF0000"/>
          <w:sz w:val="24"/>
        </w:rPr>
        <w:t>货物</w:t>
      </w:r>
      <w:r>
        <w:rPr>
          <w:rFonts w:ascii="宋体" w:hAnsi="宋体" w:hint="eastAsia"/>
          <w:b/>
          <w:color w:val="FF0000"/>
          <w:sz w:val="24"/>
        </w:rPr>
        <w:t>出现问题，卖方负责维修，仅收工料费</w:t>
      </w:r>
      <w:r w:rsidR="00674F3B" w:rsidRPr="00E45020">
        <w:rPr>
          <w:rFonts w:ascii="宋体" w:hAnsi="宋体" w:hint="eastAsia"/>
          <w:b/>
          <w:bCs/>
          <w:color w:val="FF0000"/>
          <w:sz w:val="24"/>
        </w:rPr>
        <w:t>（投标人</w:t>
      </w:r>
      <w:r w:rsidR="00674F3B" w:rsidRPr="00E45020">
        <w:rPr>
          <w:rFonts w:ascii="宋体" w:hAnsi="宋体"/>
          <w:b/>
          <w:bCs/>
          <w:color w:val="FF0000"/>
          <w:sz w:val="24"/>
        </w:rPr>
        <w:t>可提出更</w:t>
      </w:r>
      <w:r w:rsidR="00674F3B">
        <w:rPr>
          <w:rFonts w:ascii="宋体" w:hAnsi="宋体" w:hint="eastAsia"/>
          <w:b/>
          <w:bCs/>
          <w:color w:val="FF0000"/>
          <w:sz w:val="24"/>
        </w:rPr>
        <w:t>高</w:t>
      </w:r>
      <w:r w:rsidR="00674F3B" w:rsidRPr="00E45020">
        <w:rPr>
          <w:rFonts w:ascii="宋体" w:hAnsi="宋体"/>
          <w:b/>
          <w:bCs/>
          <w:color w:val="FF0000"/>
          <w:sz w:val="24"/>
        </w:rPr>
        <w:t>的</w:t>
      </w:r>
      <w:r w:rsidR="00674F3B">
        <w:rPr>
          <w:rFonts w:ascii="宋体" w:hAnsi="宋体" w:hint="eastAsia"/>
          <w:b/>
          <w:bCs/>
          <w:color w:val="FF0000"/>
          <w:sz w:val="24"/>
        </w:rPr>
        <w:t>售后保修服务</w:t>
      </w:r>
      <w:r w:rsidR="00674F3B" w:rsidRPr="00E45020">
        <w:rPr>
          <w:rFonts w:ascii="宋体" w:hAnsi="宋体" w:hint="eastAsia"/>
          <w:b/>
          <w:bCs/>
          <w:color w:val="FF0000"/>
          <w:sz w:val="24"/>
        </w:rPr>
        <w:t>承诺）</w:t>
      </w:r>
      <w:r>
        <w:rPr>
          <w:rFonts w:ascii="宋体" w:hAnsi="宋体" w:hint="eastAsia"/>
          <w:b/>
          <w:color w:val="FF0000"/>
          <w:sz w:val="24"/>
        </w:rPr>
        <w:t>。</w:t>
      </w:r>
    </w:p>
    <w:p w14:paraId="1A9B4D1F" w14:textId="77777777" w:rsidR="00E12CAE" w:rsidRDefault="002104DA" w:rsidP="00CC140C">
      <w:pPr>
        <w:adjustRightInd w:val="0"/>
        <w:snapToGrid w:val="0"/>
        <w:spacing w:after="0" w:line="360" w:lineRule="auto"/>
        <w:rPr>
          <w:rFonts w:ascii="宋体" w:hAnsi="宋体" w:hint="eastAsia"/>
          <w:b/>
          <w:color w:val="000000"/>
          <w:sz w:val="24"/>
        </w:rPr>
      </w:pPr>
      <w:r>
        <w:rPr>
          <w:rFonts w:ascii="宋体" w:hAnsi="宋体" w:hint="eastAsia"/>
          <w:b/>
          <w:color w:val="000000"/>
          <w:sz w:val="24"/>
        </w:rPr>
        <w:t>四、结算方式</w:t>
      </w:r>
    </w:p>
    <w:p w14:paraId="52EA5987" w14:textId="77777777" w:rsidR="00E12CAE" w:rsidRDefault="002104DA" w:rsidP="00CC140C">
      <w:pPr>
        <w:adjustRightInd w:val="0"/>
        <w:snapToGrid w:val="0"/>
        <w:spacing w:after="0" w:line="360" w:lineRule="auto"/>
        <w:ind w:firstLineChars="200" w:firstLine="480"/>
        <w:rPr>
          <w:rFonts w:ascii="宋体" w:hAnsi="宋体" w:hint="eastAsia"/>
          <w:color w:val="000000"/>
          <w:sz w:val="24"/>
        </w:rPr>
      </w:pPr>
      <w:r>
        <w:rPr>
          <w:rFonts w:ascii="宋体" w:hAnsi="宋体" w:hint="eastAsia"/>
          <w:color w:val="000000"/>
          <w:sz w:val="24"/>
        </w:rPr>
        <w:t>1、</w:t>
      </w:r>
      <w:r>
        <w:rPr>
          <w:rFonts w:ascii="宋体" w:hAnsi="宋体" w:hint="eastAsia"/>
          <w:sz w:val="24"/>
        </w:rPr>
        <w:t>投标报价是包括货款、标准附件、备品备件、专用工具、包装、运输、装卸、保险、税金、货到就位以及安装、调试、培训、保修、合同包含的所有风险责任等各项费用（包括</w:t>
      </w:r>
      <w:r>
        <w:rPr>
          <w:rFonts w:ascii="宋体" w:hAnsi="宋体"/>
          <w:sz w:val="24"/>
        </w:rPr>
        <w:t>配件</w:t>
      </w:r>
      <w:r>
        <w:rPr>
          <w:rFonts w:ascii="宋体" w:hAnsi="宋体" w:hint="eastAsia"/>
          <w:sz w:val="24"/>
        </w:rPr>
        <w:t>免费</w:t>
      </w:r>
      <w:proofErr w:type="gramStart"/>
      <w:r>
        <w:rPr>
          <w:rFonts w:ascii="宋体" w:hAnsi="宋体"/>
          <w:sz w:val="24"/>
        </w:rPr>
        <w:t>维保</w:t>
      </w:r>
      <w:r>
        <w:rPr>
          <w:rFonts w:ascii="宋体" w:hAnsi="宋体" w:hint="eastAsia"/>
          <w:sz w:val="24"/>
        </w:rPr>
        <w:t>期间</w:t>
      </w:r>
      <w:proofErr w:type="gramEnd"/>
      <w:r>
        <w:rPr>
          <w:rFonts w:ascii="宋体" w:hAnsi="宋体"/>
          <w:sz w:val="24"/>
        </w:rPr>
        <w:t>需要的人工费用、损坏配件更换费用、技术咨询及可能</w:t>
      </w:r>
      <w:proofErr w:type="gramStart"/>
      <w:r>
        <w:rPr>
          <w:rFonts w:ascii="宋体" w:hAnsi="宋体"/>
          <w:sz w:val="24"/>
        </w:rPr>
        <w:t>的维保风险</w:t>
      </w:r>
      <w:proofErr w:type="gramEnd"/>
      <w:r>
        <w:rPr>
          <w:rFonts w:ascii="宋体" w:hAnsi="宋体"/>
          <w:sz w:val="24"/>
        </w:rPr>
        <w:t>赔偿费用等</w:t>
      </w:r>
      <w:r>
        <w:rPr>
          <w:rFonts w:ascii="宋体" w:hAnsi="宋体" w:hint="eastAsia"/>
          <w:sz w:val="24"/>
        </w:rPr>
        <w:t>）及不可预见费等所需的全部费用。</w:t>
      </w:r>
      <w:r>
        <w:rPr>
          <w:rFonts w:ascii="宋体" w:hAnsi="宋体" w:cs="宋体" w:hint="eastAsia"/>
          <w:sz w:val="24"/>
        </w:rPr>
        <w:t>中标人的</w:t>
      </w:r>
      <w:r>
        <w:rPr>
          <w:rFonts w:ascii="宋体" w:hAnsi="宋体" w:cs="宋体" w:hint="eastAsia"/>
          <w:b/>
          <w:sz w:val="24"/>
        </w:rPr>
        <w:t>中标单价</w:t>
      </w:r>
      <w:r>
        <w:rPr>
          <w:rFonts w:ascii="宋体" w:hAnsi="宋体" w:cs="宋体" w:hint="eastAsia"/>
          <w:sz w:val="24"/>
        </w:rPr>
        <w:t>包死，结算时不再调整。实际交货数量按实结算。</w:t>
      </w:r>
    </w:p>
    <w:p w14:paraId="037983E3" w14:textId="77777777" w:rsidR="00E12CAE" w:rsidRDefault="002104DA" w:rsidP="00CC140C">
      <w:pPr>
        <w:adjustRightInd w:val="0"/>
        <w:snapToGrid w:val="0"/>
        <w:spacing w:after="0" w:line="360" w:lineRule="auto"/>
        <w:ind w:firstLineChars="200" w:firstLine="482"/>
        <w:rPr>
          <w:rFonts w:ascii="宋体" w:hAnsi="宋体" w:hint="eastAsia"/>
          <w:bCs/>
          <w:color w:val="000000"/>
          <w:sz w:val="24"/>
        </w:rPr>
      </w:pPr>
      <w:r>
        <w:rPr>
          <w:rFonts w:ascii="宋体" w:hAnsi="宋体" w:hint="eastAsia"/>
          <w:b/>
          <w:color w:val="FF0000"/>
          <w:sz w:val="24"/>
        </w:rPr>
        <w:t>2、采用分批</w:t>
      </w:r>
      <w:r>
        <w:rPr>
          <w:rFonts w:ascii="宋体" w:hAnsi="宋体"/>
          <w:b/>
          <w:color w:val="FF0000"/>
          <w:sz w:val="24"/>
        </w:rPr>
        <w:t>供货的方式，</w:t>
      </w:r>
      <w:r>
        <w:rPr>
          <w:rFonts w:ascii="宋体" w:hAnsi="宋体" w:hint="eastAsia"/>
          <w:b/>
          <w:color w:val="FF0000"/>
          <w:sz w:val="24"/>
        </w:rPr>
        <w:t>每批</w:t>
      </w:r>
      <w:r>
        <w:rPr>
          <w:rFonts w:ascii="宋体" w:hAnsi="Courier New" w:hint="eastAsia"/>
          <w:b/>
          <w:color w:val="FF0000"/>
          <w:kern w:val="0"/>
          <w:sz w:val="24"/>
        </w:rPr>
        <w:t>货物安装调试验收合格后，在收到供货方发票后</w:t>
      </w:r>
      <w:r>
        <w:rPr>
          <w:rFonts w:ascii="宋体" w:hAnsi="Courier New"/>
          <w:b/>
          <w:color w:val="FF0000"/>
          <w:kern w:val="0"/>
          <w:sz w:val="24"/>
        </w:rPr>
        <w:t>30</w:t>
      </w:r>
      <w:r>
        <w:rPr>
          <w:rFonts w:ascii="宋体" w:hAnsi="Courier New" w:hint="eastAsia"/>
          <w:b/>
          <w:color w:val="FF0000"/>
          <w:kern w:val="0"/>
          <w:sz w:val="24"/>
        </w:rPr>
        <w:t>天</w:t>
      </w:r>
      <w:r>
        <w:rPr>
          <w:rFonts w:ascii="宋体" w:hAnsi="Courier New"/>
          <w:b/>
          <w:color w:val="FF0000"/>
          <w:kern w:val="0"/>
          <w:sz w:val="24"/>
        </w:rPr>
        <w:t>内</w:t>
      </w:r>
      <w:r>
        <w:rPr>
          <w:rFonts w:ascii="宋体" w:hAnsi="Courier New" w:hint="eastAsia"/>
          <w:b/>
          <w:color w:val="FF0000"/>
          <w:kern w:val="0"/>
          <w:sz w:val="24"/>
        </w:rPr>
        <w:t>一次性付清</w:t>
      </w:r>
      <w:r>
        <w:rPr>
          <w:rFonts w:ascii="宋体" w:hAnsi="Courier New"/>
          <w:b/>
          <w:color w:val="FF0000"/>
          <w:kern w:val="0"/>
          <w:sz w:val="24"/>
        </w:rPr>
        <w:t>当期货款</w:t>
      </w:r>
      <w:r>
        <w:rPr>
          <w:rFonts w:ascii="宋体" w:hAnsi="Courier New" w:hint="eastAsia"/>
          <w:b/>
          <w:color w:val="FF0000"/>
          <w:kern w:val="0"/>
          <w:sz w:val="24"/>
        </w:rPr>
        <w:t>。</w:t>
      </w:r>
    </w:p>
    <w:p w14:paraId="67C547E5" w14:textId="77777777" w:rsidR="00E12CAE" w:rsidRDefault="002104DA" w:rsidP="00CC140C">
      <w:pPr>
        <w:adjustRightInd w:val="0"/>
        <w:snapToGrid w:val="0"/>
        <w:spacing w:after="0" w:line="360" w:lineRule="auto"/>
        <w:ind w:firstLineChars="200" w:firstLine="480"/>
        <w:rPr>
          <w:rFonts w:ascii="宋体" w:hAnsi="宋体" w:hint="eastAsia"/>
          <w:color w:val="000000"/>
          <w:sz w:val="24"/>
        </w:rPr>
      </w:pPr>
      <w:r>
        <w:rPr>
          <w:rFonts w:ascii="宋体" w:hAnsi="宋体" w:hint="eastAsia"/>
          <w:bCs/>
          <w:color w:val="000000"/>
          <w:sz w:val="24"/>
        </w:rPr>
        <w:t>3</w:t>
      </w:r>
      <w:r>
        <w:rPr>
          <w:rFonts w:ascii="宋体" w:hAnsi="宋体" w:hint="eastAsia"/>
          <w:bCs/>
          <w:sz w:val="24"/>
        </w:rPr>
        <w:t>、</w:t>
      </w:r>
      <w:r>
        <w:rPr>
          <w:rFonts w:ascii="宋体" w:hAnsi="宋体" w:hint="eastAsia"/>
          <w:sz w:val="24"/>
        </w:rPr>
        <w:t>供货方提供的发票必须是正规的增值税发票。</w:t>
      </w:r>
    </w:p>
    <w:p w14:paraId="16641162" w14:textId="77777777" w:rsidR="00E12CAE" w:rsidRDefault="002104DA" w:rsidP="00CC140C">
      <w:pPr>
        <w:adjustRightInd w:val="0"/>
        <w:snapToGrid w:val="0"/>
        <w:spacing w:after="0" w:line="360" w:lineRule="auto"/>
        <w:ind w:firstLineChars="200" w:firstLine="480"/>
        <w:rPr>
          <w:rFonts w:ascii="宋体" w:hAnsi="宋体" w:hint="eastAsia"/>
          <w:sz w:val="24"/>
        </w:rPr>
      </w:pPr>
      <w:r>
        <w:rPr>
          <w:rFonts w:ascii="宋体" w:hAnsi="宋体" w:hint="eastAsia"/>
          <w:color w:val="000000"/>
          <w:sz w:val="24"/>
        </w:rPr>
        <w:t xml:space="preserve">  </w:t>
      </w:r>
      <w:r>
        <w:rPr>
          <w:rFonts w:ascii="宋体" w:hAnsi="宋体" w:hint="eastAsia"/>
          <w:color w:val="FF0000"/>
          <w:sz w:val="24"/>
        </w:rPr>
        <w:t xml:space="preserve"> </w:t>
      </w:r>
      <w:r>
        <w:rPr>
          <w:rFonts w:ascii="宋体" w:hAnsi="宋体" w:hint="eastAsia"/>
          <w:sz w:val="24"/>
        </w:rPr>
        <w:t>发票单位名称：浙江台州黄岩农村商业银行股份有限公司</w:t>
      </w:r>
    </w:p>
    <w:p w14:paraId="17FB9360" w14:textId="77777777" w:rsidR="00E12CAE" w:rsidRDefault="002104DA" w:rsidP="00CC140C">
      <w:pPr>
        <w:adjustRightInd w:val="0"/>
        <w:snapToGrid w:val="0"/>
        <w:spacing w:after="0" w:line="360" w:lineRule="auto"/>
        <w:ind w:firstLineChars="200" w:firstLine="480"/>
        <w:rPr>
          <w:rFonts w:ascii="宋体" w:hAnsi="宋体" w:hint="eastAsia"/>
          <w:sz w:val="24"/>
        </w:rPr>
      </w:pPr>
      <w:r>
        <w:rPr>
          <w:rFonts w:ascii="宋体" w:hAnsi="宋体" w:hint="eastAsia"/>
          <w:sz w:val="24"/>
        </w:rPr>
        <w:t xml:space="preserve">   纳税人识别号：</w:t>
      </w:r>
      <w:r>
        <w:rPr>
          <w:sz w:val="24"/>
        </w:rPr>
        <w:t>91331003770736460B</w:t>
      </w:r>
    </w:p>
    <w:p w14:paraId="29519B40" w14:textId="77777777" w:rsidR="00E12CAE" w:rsidRDefault="002104DA" w:rsidP="00CC140C">
      <w:pPr>
        <w:adjustRightInd w:val="0"/>
        <w:snapToGrid w:val="0"/>
        <w:spacing w:after="0" w:line="360" w:lineRule="auto"/>
        <w:rPr>
          <w:rFonts w:ascii="宋体" w:hAnsi="宋体" w:hint="eastAsia"/>
          <w:b/>
          <w:sz w:val="24"/>
        </w:rPr>
      </w:pPr>
      <w:r>
        <w:rPr>
          <w:rFonts w:ascii="宋体" w:hAnsi="宋体" w:hint="eastAsia"/>
          <w:b/>
          <w:sz w:val="24"/>
        </w:rPr>
        <w:t>五．</w:t>
      </w:r>
      <w:r>
        <w:rPr>
          <w:rFonts w:ascii="宋体" w:hAnsi="宋体" w:cs="黑体" w:hint="eastAsia"/>
          <w:b/>
          <w:bCs/>
          <w:sz w:val="24"/>
        </w:rPr>
        <w:t>投标保证金和</w:t>
      </w:r>
      <w:r>
        <w:rPr>
          <w:rFonts w:ascii="宋体" w:hAnsi="宋体" w:hint="eastAsia"/>
          <w:b/>
          <w:sz w:val="24"/>
        </w:rPr>
        <w:t>履约保证金</w:t>
      </w:r>
    </w:p>
    <w:p w14:paraId="3ABDA3C4" w14:textId="7FB0E975" w:rsidR="00E12CAE" w:rsidRDefault="002104DA" w:rsidP="00CC140C">
      <w:pPr>
        <w:adjustRightInd w:val="0"/>
        <w:snapToGrid w:val="0"/>
        <w:spacing w:after="0" w:line="360" w:lineRule="auto"/>
        <w:ind w:firstLineChars="200" w:firstLine="480"/>
        <w:rPr>
          <w:rFonts w:ascii="宋体" w:hAnsi="宋体" w:hint="eastAsia"/>
          <w:sz w:val="24"/>
        </w:rPr>
      </w:pPr>
      <w:r>
        <w:rPr>
          <w:rFonts w:ascii="宋体" w:hAnsi="宋体" w:hint="eastAsia"/>
          <w:sz w:val="24"/>
        </w:rPr>
        <w:t>1、本项目的</w:t>
      </w:r>
      <w:r>
        <w:rPr>
          <w:rFonts w:ascii="宋体" w:hAnsi="宋体" w:hint="eastAsia"/>
          <w:b/>
          <w:bCs/>
          <w:color w:val="FF0000"/>
          <w:sz w:val="24"/>
        </w:rPr>
        <w:t>投标保证金为</w:t>
      </w:r>
      <w:r w:rsidR="009C0A9C">
        <w:rPr>
          <w:rFonts w:ascii="宋体" w:hAnsi="宋体" w:hint="eastAsia"/>
          <w:b/>
          <w:bCs/>
          <w:color w:val="FF0000"/>
          <w:sz w:val="24"/>
        </w:rPr>
        <w:t>伍仟元整（¥5000元）</w:t>
      </w:r>
      <w:r>
        <w:rPr>
          <w:rFonts w:ascii="宋体" w:hAnsi="宋体" w:hint="eastAsia"/>
          <w:b/>
          <w:bCs/>
          <w:color w:val="FF0000"/>
          <w:sz w:val="24"/>
        </w:rPr>
        <w:t>。</w:t>
      </w:r>
      <w:r>
        <w:rPr>
          <w:rFonts w:ascii="宋体" w:hAnsi="宋体" w:hint="eastAsia"/>
          <w:sz w:val="24"/>
        </w:rPr>
        <w:t>投标人在</w:t>
      </w:r>
      <w:r>
        <w:rPr>
          <w:rFonts w:ascii="宋体" w:hAnsi="宋体" w:hint="eastAsia"/>
          <w:bCs/>
          <w:sz w:val="24"/>
        </w:rPr>
        <w:t>投标文件递交截止时间前</w:t>
      </w:r>
      <w:r>
        <w:rPr>
          <w:rFonts w:ascii="宋体" w:hAnsi="宋体" w:hint="eastAsia"/>
          <w:sz w:val="24"/>
        </w:rPr>
        <w:t>须存入采购人指定账户（收款单位：浙江台州黄岩农村商业银行股份有限公司，账号：201000057847688，开户行：浙江台州黄岩农村商业银行股份有限公司营业部），未按要求缴纳投标保证金者，取消投标资格。未中标者的保证金在开标会议结束后七天内退还。中标人的投标保证金在中标后转为履约保证金。</w:t>
      </w:r>
    </w:p>
    <w:p w14:paraId="184074EA" w14:textId="36FA2CD6" w:rsidR="00E12CAE" w:rsidRDefault="002104DA" w:rsidP="00CC140C">
      <w:pPr>
        <w:adjustRightInd w:val="0"/>
        <w:snapToGrid w:val="0"/>
        <w:spacing w:after="0" w:line="360" w:lineRule="auto"/>
        <w:ind w:firstLineChars="200" w:firstLine="480"/>
        <w:rPr>
          <w:rFonts w:ascii="宋体" w:hAnsi="宋体" w:hint="eastAsia"/>
          <w:color w:val="FF0000"/>
          <w:sz w:val="24"/>
        </w:rPr>
      </w:pPr>
      <w:r>
        <w:rPr>
          <w:rFonts w:ascii="宋体" w:hAnsi="宋体" w:hint="eastAsia"/>
          <w:sz w:val="24"/>
        </w:rPr>
        <w:t>2、中标人的投标保证金自动转为履约保证金，</w:t>
      </w:r>
      <w:r>
        <w:rPr>
          <w:rFonts w:ascii="宋体" w:hAnsi="宋体" w:hint="eastAsia"/>
          <w:b/>
          <w:bCs/>
          <w:color w:val="FF0000"/>
          <w:sz w:val="24"/>
        </w:rPr>
        <w:t>即中标人的履约保证金</w:t>
      </w:r>
      <w:bookmarkStart w:id="4" w:name="_Hlk152856661"/>
      <w:r>
        <w:rPr>
          <w:rFonts w:ascii="宋体" w:hAnsi="宋体" w:hint="eastAsia"/>
          <w:b/>
          <w:bCs/>
          <w:color w:val="FF0000"/>
          <w:sz w:val="24"/>
        </w:rPr>
        <w:t>为</w:t>
      </w:r>
      <w:bookmarkEnd w:id="4"/>
      <w:r w:rsidR="009C0A9C">
        <w:rPr>
          <w:rFonts w:ascii="宋体" w:hAnsi="宋体" w:hint="eastAsia"/>
          <w:b/>
          <w:bCs/>
          <w:color w:val="FF0000"/>
          <w:sz w:val="24"/>
        </w:rPr>
        <w:t>伍仟元整（¥5000元）</w:t>
      </w:r>
      <w:r>
        <w:rPr>
          <w:rFonts w:ascii="宋体" w:hAnsi="宋体" w:hint="eastAsia"/>
          <w:b/>
          <w:bCs/>
          <w:color w:val="FF0000"/>
          <w:sz w:val="24"/>
        </w:rPr>
        <w:t>。</w:t>
      </w:r>
      <w:r>
        <w:rPr>
          <w:rFonts w:ascii="宋体" w:hAnsi="宋体" w:hint="eastAsia"/>
          <w:sz w:val="24"/>
        </w:rPr>
        <w:t>待合同终止后，中标人提供的所有货物验收合格后且没有发生违约的情况后</w:t>
      </w:r>
      <w:r>
        <w:rPr>
          <w:rFonts w:ascii="宋体" w:hAnsi="宋体" w:hint="eastAsia"/>
          <w:sz w:val="24"/>
        </w:rPr>
        <w:lastRenderedPageBreak/>
        <w:t>退还（不计利息）。</w:t>
      </w:r>
    </w:p>
    <w:p w14:paraId="7BD1FF42" w14:textId="77777777" w:rsidR="00E12CAE" w:rsidRDefault="002104DA" w:rsidP="00CC140C">
      <w:pPr>
        <w:adjustRightInd w:val="0"/>
        <w:snapToGrid w:val="0"/>
        <w:spacing w:after="0" w:line="360" w:lineRule="auto"/>
        <w:rPr>
          <w:rFonts w:ascii="宋体" w:hAnsi="宋体" w:hint="eastAsia"/>
          <w:b/>
          <w:color w:val="000000"/>
          <w:sz w:val="24"/>
        </w:rPr>
      </w:pPr>
      <w:r>
        <w:rPr>
          <w:rFonts w:ascii="宋体" w:hAnsi="宋体" w:hint="eastAsia"/>
          <w:b/>
          <w:color w:val="000000"/>
          <w:sz w:val="24"/>
        </w:rPr>
        <w:t>六、询价投标文件的编制</w:t>
      </w:r>
    </w:p>
    <w:p w14:paraId="423A8767" w14:textId="77777777" w:rsidR="00E12CAE" w:rsidRDefault="002104DA" w:rsidP="00CC140C">
      <w:pPr>
        <w:adjustRightInd w:val="0"/>
        <w:snapToGrid w:val="0"/>
        <w:spacing w:after="0" w:line="360" w:lineRule="auto"/>
        <w:rPr>
          <w:rFonts w:ascii="宋体" w:hAnsi="宋体" w:hint="eastAsia"/>
          <w:color w:val="000000"/>
          <w:sz w:val="24"/>
        </w:rPr>
      </w:pPr>
      <w:r>
        <w:rPr>
          <w:rFonts w:ascii="宋体" w:hAnsi="宋体" w:hint="eastAsia"/>
          <w:color w:val="000000"/>
          <w:sz w:val="24"/>
        </w:rPr>
        <w:t xml:space="preserve">    1、询价投标文件的组成：</w:t>
      </w:r>
    </w:p>
    <w:p w14:paraId="5A696125" w14:textId="77777777" w:rsidR="00E12CAE" w:rsidRDefault="002104DA" w:rsidP="00CC140C">
      <w:pPr>
        <w:adjustRightInd w:val="0"/>
        <w:snapToGrid w:val="0"/>
        <w:spacing w:after="0" w:line="360" w:lineRule="auto"/>
        <w:ind w:firstLineChars="200" w:firstLine="482"/>
        <w:rPr>
          <w:rFonts w:ascii="宋体" w:hAnsi="宋体" w:hint="eastAsia"/>
          <w:b/>
          <w:bCs/>
          <w:color w:val="FF0000"/>
          <w:sz w:val="24"/>
        </w:rPr>
      </w:pPr>
      <w:r>
        <w:rPr>
          <w:rFonts w:ascii="宋体" w:hAnsi="宋体" w:hint="eastAsia"/>
          <w:b/>
          <w:bCs/>
          <w:color w:val="FF0000"/>
          <w:sz w:val="24"/>
        </w:rPr>
        <w:t>（1）营业执照副本复印件（加盖</w:t>
      </w:r>
      <w:r>
        <w:rPr>
          <w:rFonts w:ascii="宋体" w:hAnsi="宋体"/>
          <w:b/>
          <w:bCs/>
          <w:color w:val="FF0000"/>
          <w:sz w:val="24"/>
        </w:rPr>
        <w:t>公章</w:t>
      </w:r>
      <w:r>
        <w:rPr>
          <w:rFonts w:ascii="宋体" w:hAnsi="宋体" w:hint="eastAsia"/>
          <w:b/>
          <w:bCs/>
          <w:color w:val="FF0000"/>
          <w:sz w:val="24"/>
        </w:rPr>
        <w:t>）；</w:t>
      </w:r>
    </w:p>
    <w:p w14:paraId="17C0A368" w14:textId="77777777" w:rsidR="00E12CAE" w:rsidRDefault="002104DA" w:rsidP="00CC140C">
      <w:pPr>
        <w:adjustRightInd w:val="0"/>
        <w:snapToGrid w:val="0"/>
        <w:spacing w:after="0" w:line="360" w:lineRule="auto"/>
        <w:ind w:firstLineChars="200" w:firstLine="482"/>
        <w:rPr>
          <w:rFonts w:ascii="宋体" w:hAnsi="宋体" w:hint="eastAsia"/>
          <w:b/>
          <w:bCs/>
          <w:color w:val="FF0000"/>
          <w:sz w:val="24"/>
        </w:rPr>
      </w:pPr>
      <w:r>
        <w:rPr>
          <w:rFonts w:ascii="宋体" w:hAnsi="宋体" w:hint="eastAsia"/>
          <w:b/>
          <w:bCs/>
          <w:color w:val="FF0000"/>
          <w:sz w:val="24"/>
        </w:rPr>
        <w:t>（2）投标保证金回单（打印件、复印件均可）；</w:t>
      </w:r>
    </w:p>
    <w:p w14:paraId="544993E3" w14:textId="77777777" w:rsidR="00E12CAE" w:rsidRDefault="002104DA" w:rsidP="00CC140C">
      <w:pPr>
        <w:adjustRightInd w:val="0"/>
        <w:snapToGrid w:val="0"/>
        <w:spacing w:after="0" w:line="360" w:lineRule="auto"/>
        <w:ind w:firstLineChars="200" w:firstLine="482"/>
        <w:rPr>
          <w:rFonts w:ascii="宋体" w:hAnsi="宋体" w:hint="eastAsia"/>
          <w:b/>
          <w:bCs/>
          <w:color w:val="FF0000"/>
          <w:sz w:val="24"/>
        </w:rPr>
      </w:pPr>
      <w:r>
        <w:rPr>
          <w:rFonts w:ascii="宋体" w:hAnsi="宋体" w:hint="eastAsia"/>
          <w:b/>
          <w:bCs/>
          <w:color w:val="FF0000"/>
          <w:sz w:val="24"/>
        </w:rPr>
        <w:t>（3）法定授权</w:t>
      </w:r>
      <w:r>
        <w:rPr>
          <w:rFonts w:ascii="宋体" w:hAnsi="宋体"/>
          <w:b/>
          <w:bCs/>
          <w:color w:val="FF0000"/>
          <w:sz w:val="24"/>
        </w:rPr>
        <w:t>委托书</w:t>
      </w:r>
      <w:r>
        <w:rPr>
          <w:rFonts w:ascii="宋体" w:hAnsi="宋体" w:hint="eastAsia"/>
          <w:b/>
          <w:bCs/>
          <w:color w:val="FF0000"/>
          <w:sz w:val="24"/>
        </w:rPr>
        <w:t>（见附件</w:t>
      </w:r>
      <w:r>
        <w:rPr>
          <w:rFonts w:ascii="宋体" w:hAnsi="宋体"/>
          <w:b/>
          <w:bCs/>
          <w:color w:val="FF0000"/>
          <w:sz w:val="24"/>
        </w:rPr>
        <w:t>1</w:t>
      </w:r>
      <w:r>
        <w:rPr>
          <w:rFonts w:ascii="宋体" w:hAnsi="宋体" w:hint="eastAsia"/>
          <w:b/>
          <w:bCs/>
          <w:color w:val="FF0000"/>
          <w:sz w:val="24"/>
        </w:rPr>
        <w:t>）；</w:t>
      </w:r>
    </w:p>
    <w:p w14:paraId="17DF05E3" w14:textId="77777777" w:rsidR="00CC140C" w:rsidRDefault="00CC140C" w:rsidP="00CC140C">
      <w:pPr>
        <w:adjustRightInd w:val="0"/>
        <w:snapToGrid w:val="0"/>
        <w:spacing w:after="0" w:line="360" w:lineRule="auto"/>
        <w:ind w:firstLineChars="200" w:firstLine="482"/>
        <w:rPr>
          <w:rFonts w:ascii="宋体" w:hAnsi="宋体" w:hint="eastAsia"/>
          <w:b/>
          <w:bCs/>
          <w:color w:val="FF0000"/>
          <w:sz w:val="24"/>
        </w:rPr>
      </w:pPr>
      <w:r w:rsidRPr="0035511B">
        <w:rPr>
          <w:rFonts w:ascii="宋体" w:hAnsi="宋体" w:hint="eastAsia"/>
          <w:b/>
          <w:bCs/>
          <w:color w:val="FF0000"/>
          <w:sz w:val="24"/>
        </w:rPr>
        <w:t>（4）代理品牌授权书（如为代理商）或自有品牌证明文件（如为自有品牌生产商）</w:t>
      </w:r>
      <w:r>
        <w:rPr>
          <w:rFonts w:ascii="宋体" w:hAnsi="宋体" w:hint="eastAsia"/>
          <w:b/>
          <w:bCs/>
          <w:color w:val="FF0000"/>
          <w:sz w:val="24"/>
        </w:rPr>
        <w:t>；</w:t>
      </w:r>
    </w:p>
    <w:p w14:paraId="1E895A0D" w14:textId="3D5A3AD4" w:rsidR="00E12CAE" w:rsidRDefault="002104DA" w:rsidP="00CC140C">
      <w:pPr>
        <w:adjustRightInd w:val="0"/>
        <w:snapToGrid w:val="0"/>
        <w:spacing w:after="0" w:line="360" w:lineRule="auto"/>
        <w:ind w:firstLineChars="200" w:firstLine="482"/>
        <w:rPr>
          <w:rFonts w:ascii="宋体" w:hAnsi="宋体" w:hint="eastAsia"/>
          <w:b/>
          <w:bCs/>
          <w:color w:val="FF0000"/>
          <w:sz w:val="24"/>
        </w:rPr>
      </w:pPr>
      <w:r>
        <w:rPr>
          <w:rFonts w:ascii="宋体" w:hAnsi="宋体" w:hint="eastAsia"/>
          <w:b/>
          <w:bCs/>
          <w:color w:val="FF0000"/>
          <w:sz w:val="24"/>
        </w:rPr>
        <w:t>（5）《黄岩农商银行2025年度定制家具采购项目</w:t>
      </w:r>
      <w:r w:rsidR="00835BFF">
        <w:rPr>
          <w:rFonts w:ascii="宋体" w:hAnsi="宋体" w:hint="eastAsia"/>
          <w:b/>
          <w:bCs/>
          <w:color w:val="FF0000"/>
          <w:sz w:val="24"/>
        </w:rPr>
        <w:t>报价清单</w:t>
      </w:r>
      <w:r>
        <w:rPr>
          <w:rFonts w:ascii="宋体" w:hAnsi="宋体" w:hint="eastAsia"/>
          <w:b/>
          <w:bCs/>
          <w:color w:val="FF0000"/>
          <w:sz w:val="24"/>
        </w:rPr>
        <w:t>》。</w:t>
      </w:r>
    </w:p>
    <w:p w14:paraId="16506204" w14:textId="4004147D" w:rsidR="00E12CAE" w:rsidRDefault="002104DA" w:rsidP="008E6106">
      <w:pPr>
        <w:adjustRightInd w:val="0"/>
        <w:snapToGrid w:val="0"/>
        <w:spacing w:after="0" w:line="360" w:lineRule="auto"/>
        <w:ind w:firstLineChars="200" w:firstLine="480"/>
        <w:rPr>
          <w:rFonts w:ascii="宋体" w:hAnsi="宋体" w:hint="eastAsia"/>
          <w:b/>
          <w:bCs/>
          <w:color w:val="FF0000"/>
          <w:sz w:val="24"/>
        </w:rPr>
      </w:pPr>
      <w:r>
        <w:rPr>
          <w:rFonts w:ascii="宋体" w:hAnsi="宋体" w:hint="eastAsia"/>
          <w:bCs/>
          <w:color w:val="000000"/>
          <w:sz w:val="24"/>
        </w:rPr>
        <w:t>以上资料须</w:t>
      </w:r>
      <w:r w:rsidR="008E6106">
        <w:rPr>
          <w:rFonts w:ascii="宋体" w:hAnsi="宋体" w:hint="eastAsia"/>
          <w:bCs/>
          <w:color w:val="000000"/>
          <w:sz w:val="24"/>
        </w:rPr>
        <w:t>每页</w:t>
      </w:r>
      <w:r>
        <w:rPr>
          <w:rFonts w:ascii="宋体" w:hAnsi="宋体" w:hint="eastAsia"/>
          <w:bCs/>
          <w:color w:val="000000"/>
          <w:sz w:val="24"/>
        </w:rPr>
        <w:t>加盖单位公章，</w:t>
      </w:r>
      <w:bookmarkStart w:id="5" w:name="_Hlk188289015"/>
      <w:r w:rsidR="00CC140C">
        <w:rPr>
          <w:rFonts w:ascii="宋体" w:hAnsi="宋体" w:hint="eastAsia"/>
          <w:bCs/>
          <w:color w:val="000000"/>
          <w:sz w:val="24"/>
        </w:rPr>
        <w:t>装订成册，</w:t>
      </w:r>
      <w:bookmarkEnd w:id="5"/>
      <w:r>
        <w:rPr>
          <w:rFonts w:ascii="宋体" w:hAnsi="宋体" w:hint="eastAsia"/>
          <w:bCs/>
          <w:color w:val="000000"/>
          <w:sz w:val="24"/>
        </w:rPr>
        <w:t>数量</w:t>
      </w:r>
      <w:r>
        <w:rPr>
          <w:rFonts w:ascii="宋体" w:hAnsi="宋体"/>
          <w:bCs/>
          <w:color w:val="000000"/>
          <w:sz w:val="24"/>
        </w:rPr>
        <w:t>仅需一份，</w:t>
      </w:r>
      <w:r>
        <w:rPr>
          <w:rFonts w:ascii="宋体" w:hAnsi="宋体" w:hint="eastAsia"/>
          <w:bCs/>
          <w:color w:val="000000"/>
          <w:sz w:val="24"/>
        </w:rPr>
        <w:t>放入信封或者档案袋中密封，并在</w:t>
      </w:r>
      <w:r>
        <w:rPr>
          <w:rFonts w:ascii="宋体" w:hAnsi="宋体" w:hint="eastAsia"/>
          <w:bCs/>
          <w:sz w:val="24"/>
        </w:rPr>
        <w:t>封面上应注明投标人名称，封口处应有投标单位公章或投标全权代表签字。未按规定密封或标记的投标文件将被拒绝。</w:t>
      </w:r>
    </w:p>
    <w:p w14:paraId="24CCFD42" w14:textId="77777777" w:rsidR="00E12CAE" w:rsidRDefault="002104DA" w:rsidP="008E6106">
      <w:pPr>
        <w:adjustRightInd w:val="0"/>
        <w:snapToGrid w:val="0"/>
        <w:spacing w:after="0" w:line="360" w:lineRule="auto"/>
        <w:ind w:firstLineChars="200" w:firstLine="480"/>
        <w:rPr>
          <w:rFonts w:ascii="宋体" w:hAnsi="宋体" w:hint="eastAsia"/>
          <w:bCs/>
          <w:color w:val="000000"/>
          <w:sz w:val="24"/>
        </w:rPr>
      </w:pPr>
      <w:r>
        <w:rPr>
          <w:rFonts w:ascii="宋体" w:hAnsi="宋体" w:hint="eastAsia"/>
          <w:bCs/>
          <w:color w:val="000000"/>
          <w:sz w:val="24"/>
        </w:rPr>
        <w:t>2、投标报价</w:t>
      </w:r>
    </w:p>
    <w:p w14:paraId="671CA397" w14:textId="25309962" w:rsidR="00E12CAE" w:rsidRDefault="00CC140C" w:rsidP="008E6106">
      <w:pPr>
        <w:pStyle w:val="af"/>
        <w:snapToGrid w:val="0"/>
        <w:spacing w:beforeLines="0" w:afterLines="0" w:after="0" w:line="360" w:lineRule="auto"/>
        <w:ind w:firstLineChars="200" w:firstLine="482"/>
        <w:rPr>
          <w:rFonts w:hAnsi="宋体" w:hint="eastAsia"/>
          <w:color w:val="000000"/>
        </w:rPr>
      </w:pPr>
      <w:r w:rsidRPr="0035511B">
        <w:rPr>
          <w:rFonts w:hAnsi="宋体" w:hint="eastAsia"/>
          <w:b/>
          <w:bCs/>
          <w:color w:val="FF0000"/>
        </w:rPr>
        <w:t>（1）投标报价书应按招标文件中相关附表《黄岩农商银行2025年度</w:t>
      </w:r>
      <w:r>
        <w:rPr>
          <w:rFonts w:hAnsi="宋体" w:hint="eastAsia"/>
          <w:b/>
          <w:bCs/>
          <w:color w:val="FF0000"/>
        </w:rPr>
        <w:t>定制</w:t>
      </w:r>
      <w:r w:rsidRPr="0035511B">
        <w:rPr>
          <w:rFonts w:hAnsi="宋体" w:hint="eastAsia"/>
          <w:b/>
          <w:bCs/>
          <w:color w:val="FF0000"/>
        </w:rPr>
        <w:t>家具采购项目</w:t>
      </w:r>
      <w:r w:rsidR="00835BFF">
        <w:rPr>
          <w:rFonts w:hAnsi="宋体" w:hint="eastAsia"/>
          <w:b/>
          <w:bCs/>
          <w:color w:val="FF0000"/>
        </w:rPr>
        <w:t>报价清单</w:t>
      </w:r>
      <w:r w:rsidRPr="0035511B">
        <w:rPr>
          <w:rFonts w:hAnsi="宋体" w:hint="eastAsia"/>
          <w:b/>
          <w:bCs/>
          <w:color w:val="FF0000"/>
        </w:rPr>
        <w:t>》格式填写，</w:t>
      </w:r>
      <w:bookmarkStart w:id="6" w:name="_Hlk188292752"/>
      <w:r w:rsidRPr="0035511B">
        <w:rPr>
          <w:rFonts w:hAnsi="宋体" w:hint="eastAsia"/>
          <w:b/>
          <w:bCs/>
          <w:color w:val="FF0000"/>
        </w:rPr>
        <w:t>除了填写价格</w:t>
      </w:r>
      <w:r w:rsidR="002104DA">
        <w:rPr>
          <w:rFonts w:hAnsi="宋体" w:hint="eastAsia"/>
          <w:b/>
          <w:bCs/>
          <w:color w:val="FF0000"/>
        </w:rPr>
        <w:t>、</w:t>
      </w:r>
      <w:r w:rsidRPr="0035511B">
        <w:rPr>
          <w:rFonts w:hAnsi="宋体" w:hint="eastAsia"/>
          <w:b/>
          <w:bCs/>
          <w:color w:val="FF0000"/>
        </w:rPr>
        <w:t>汇总金额</w:t>
      </w:r>
      <w:r w:rsidR="002104DA">
        <w:rPr>
          <w:rFonts w:hAnsi="宋体" w:hint="eastAsia"/>
          <w:b/>
          <w:bCs/>
          <w:color w:val="FF0000"/>
        </w:rPr>
        <w:t>和承诺</w:t>
      </w:r>
      <w:r w:rsidRPr="0035511B">
        <w:rPr>
          <w:rFonts w:hAnsi="宋体" w:hint="eastAsia"/>
          <w:b/>
          <w:bCs/>
          <w:color w:val="FF0000"/>
        </w:rPr>
        <w:t>，</w:t>
      </w:r>
      <w:bookmarkEnd w:id="6"/>
      <w:r w:rsidRPr="0035511B">
        <w:rPr>
          <w:rFonts w:hAnsi="宋体" w:hint="eastAsia"/>
          <w:b/>
          <w:bCs/>
          <w:color w:val="FF0000"/>
        </w:rPr>
        <w:t>不允许更改表格中的技术参数、尺寸颜色等规格要求。</w:t>
      </w:r>
      <w:r w:rsidRPr="0035511B">
        <w:rPr>
          <w:rFonts w:hAnsi="宋体"/>
          <w:b/>
          <w:bCs/>
          <w:color w:val="FF0000"/>
        </w:rPr>
        <w:t>如投标人有</w:t>
      </w:r>
      <w:proofErr w:type="gramStart"/>
      <w:r w:rsidRPr="0035511B">
        <w:rPr>
          <w:rFonts w:hAnsi="宋体"/>
          <w:b/>
          <w:bCs/>
          <w:color w:val="FF0000"/>
        </w:rPr>
        <w:t>其他认为</w:t>
      </w:r>
      <w:proofErr w:type="gramEnd"/>
      <w:r w:rsidRPr="0035511B">
        <w:rPr>
          <w:rFonts w:hAnsi="宋体"/>
          <w:b/>
          <w:bCs/>
          <w:color w:val="FF0000"/>
        </w:rPr>
        <w:t>需要提供的</w:t>
      </w:r>
      <w:r w:rsidRPr="0035511B">
        <w:rPr>
          <w:rFonts w:hAnsi="宋体" w:hint="eastAsia"/>
          <w:b/>
          <w:bCs/>
          <w:color w:val="FF0000"/>
        </w:rPr>
        <w:t>说明</w:t>
      </w:r>
      <w:r w:rsidR="008E6106">
        <w:rPr>
          <w:rFonts w:hAnsi="宋体" w:hint="eastAsia"/>
          <w:b/>
          <w:bCs/>
          <w:color w:val="FF0000"/>
        </w:rPr>
        <w:t>、</w:t>
      </w:r>
      <w:r w:rsidRPr="0035511B">
        <w:rPr>
          <w:rFonts w:hAnsi="宋体"/>
          <w:b/>
          <w:bCs/>
          <w:color w:val="FF0000"/>
        </w:rPr>
        <w:t>承诺</w:t>
      </w:r>
      <w:r w:rsidRPr="0035511B">
        <w:rPr>
          <w:rFonts w:hAnsi="宋体" w:hint="eastAsia"/>
          <w:b/>
          <w:bCs/>
          <w:color w:val="FF0000"/>
        </w:rPr>
        <w:t>、</w:t>
      </w:r>
      <w:r w:rsidRPr="0035511B">
        <w:rPr>
          <w:rFonts w:hAnsi="宋体"/>
          <w:b/>
          <w:bCs/>
          <w:color w:val="FF0000"/>
        </w:rPr>
        <w:t>资料</w:t>
      </w:r>
      <w:r w:rsidRPr="0035511B">
        <w:rPr>
          <w:rFonts w:hAnsi="宋体" w:hint="eastAsia"/>
          <w:b/>
          <w:bCs/>
          <w:color w:val="FF0000"/>
        </w:rPr>
        <w:t>等</w:t>
      </w:r>
      <w:r w:rsidRPr="0035511B">
        <w:rPr>
          <w:rFonts w:hAnsi="宋体"/>
          <w:b/>
          <w:bCs/>
          <w:color w:val="FF0000"/>
        </w:rPr>
        <w:t>，可另附</w:t>
      </w:r>
      <w:r w:rsidRPr="0035511B">
        <w:rPr>
          <w:rFonts w:hAnsi="宋体" w:hint="eastAsia"/>
          <w:b/>
          <w:bCs/>
          <w:color w:val="FF0000"/>
        </w:rPr>
        <w:t>。</w:t>
      </w:r>
    </w:p>
    <w:p w14:paraId="50BCD728" w14:textId="77777777" w:rsidR="00E12CAE" w:rsidRDefault="002104DA" w:rsidP="008E6106">
      <w:pPr>
        <w:pStyle w:val="af"/>
        <w:snapToGrid w:val="0"/>
        <w:spacing w:beforeLines="0" w:afterLines="0" w:after="0" w:line="360" w:lineRule="auto"/>
        <w:ind w:firstLineChars="200" w:firstLine="480"/>
        <w:rPr>
          <w:rFonts w:hAnsi="宋体" w:hint="eastAsia"/>
          <w:color w:val="000000"/>
        </w:rPr>
      </w:pPr>
      <w:r>
        <w:rPr>
          <w:rFonts w:hAnsi="宋体" w:hint="eastAsia"/>
          <w:color w:val="000000"/>
        </w:rPr>
        <w:t>（2）</w:t>
      </w:r>
      <w:r>
        <w:rPr>
          <w:rFonts w:hAnsi="宋体" w:hint="eastAsia"/>
        </w:rPr>
        <w:t>投标报价是包括货款、标准附件、备品备件、专用工具、包装、运输、装卸、保险、税金、货到就位以及安装、调试、培训、保修、合同包含的所有风险责任等各项费用（包括</w:t>
      </w:r>
      <w:r>
        <w:rPr>
          <w:rFonts w:hAnsi="宋体"/>
        </w:rPr>
        <w:t>配件</w:t>
      </w:r>
      <w:r>
        <w:rPr>
          <w:rFonts w:hAnsi="宋体" w:hint="eastAsia"/>
        </w:rPr>
        <w:t>免费</w:t>
      </w:r>
      <w:proofErr w:type="gramStart"/>
      <w:r>
        <w:rPr>
          <w:rFonts w:hAnsi="宋体"/>
        </w:rPr>
        <w:t>维保</w:t>
      </w:r>
      <w:r>
        <w:rPr>
          <w:rFonts w:hAnsi="宋体" w:hint="eastAsia"/>
        </w:rPr>
        <w:t>期间</w:t>
      </w:r>
      <w:proofErr w:type="gramEnd"/>
      <w:r>
        <w:rPr>
          <w:rFonts w:hAnsi="宋体"/>
        </w:rPr>
        <w:t>需要的人工费用、损坏配件更换费用、技术咨询及可能</w:t>
      </w:r>
      <w:proofErr w:type="gramStart"/>
      <w:r>
        <w:rPr>
          <w:rFonts w:hAnsi="宋体"/>
        </w:rPr>
        <w:t>的维保风险</w:t>
      </w:r>
      <w:proofErr w:type="gramEnd"/>
      <w:r>
        <w:rPr>
          <w:rFonts w:hAnsi="宋体"/>
        </w:rPr>
        <w:t>赔偿费用等</w:t>
      </w:r>
      <w:r>
        <w:rPr>
          <w:rFonts w:hAnsi="宋体" w:hint="eastAsia"/>
        </w:rPr>
        <w:t>）及不可预见费等所需的全部费用，</w:t>
      </w:r>
      <w:r>
        <w:rPr>
          <w:rFonts w:hAnsi="宋体" w:hint="eastAsia"/>
          <w:color w:val="000000"/>
        </w:rPr>
        <w:t>并不得出现选择性的报价。</w:t>
      </w:r>
    </w:p>
    <w:p w14:paraId="77970AAB" w14:textId="77777777" w:rsidR="00E12CAE" w:rsidRDefault="002104DA" w:rsidP="008E6106">
      <w:pPr>
        <w:adjustRightInd w:val="0"/>
        <w:snapToGrid w:val="0"/>
        <w:spacing w:after="0" w:line="360" w:lineRule="auto"/>
        <w:ind w:firstLineChars="200" w:firstLine="480"/>
        <w:rPr>
          <w:rFonts w:ascii="宋体" w:hAnsi="宋体" w:hint="eastAsia"/>
          <w:color w:val="000000"/>
          <w:sz w:val="24"/>
        </w:rPr>
      </w:pPr>
      <w:r>
        <w:rPr>
          <w:rFonts w:ascii="宋体" w:hAnsi="宋体" w:hint="eastAsia"/>
          <w:color w:val="000000"/>
          <w:sz w:val="24"/>
        </w:rPr>
        <w:t>（3）</w:t>
      </w:r>
      <w:r>
        <w:rPr>
          <w:rFonts w:hAnsi="宋体" w:hint="eastAsia"/>
          <w:color w:val="000000"/>
          <w:sz w:val="24"/>
        </w:rPr>
        <w:t>投标报价书中的单价单位为元，精确到元，即保留整数。</w:t>
      </w:r>
    </w:p>
    <w:p w14:paraId="78814CF6" w14:textId="77777777" w:rsidR="00E12CAE" w:rsidRDefault="002104DA" w:rsidP="008E6106">
      <w:pPr>
        <w:adjustRightInd w:val="0"/>
        <w:snapToGrid w:val="0"/>
        <w:spacing w:after="0" w:line="360" w:lineRule="auto"/>
        <w:rPr>
          <w:rFonts w:ascii="宋体" w:hAnsi="宋体" w:hint="eastAsia"/>
          <w:b/>
          <w:bCs/>
          <w:color w:val="000000"/>
          <w:sz w:val="24"/>
        </w:rPr>
      </w:pPr>
      <w:r>
        <w:rPr>
          <w:rFonts w:ascii="宋体" w:hAnsi="宋体" w:hint="eastAsia"/>
          <w:b/>
          <w:bCs/>
          <w:color w:val="000000"/>
          <w:sz w:val="24"/>
        </w:rPr>
        <w:t>七、</w:t>
      </w:r>
      <w:r>
        <w:rPr>
          <w:rFonts w:ascii="宋体" w:hAnsi="宋体" w:hint="eastAsia"/>
          <w:b/>
          <w:color w:val="000000"/>
          <w:sz w:val="24"/>
        </w:rPr>
        <w:t>询价投标文件的递交</w:t>
      </w:r>
    </w:p>
    <w:p w14:paraId="1372698A" w14:textId="29091A68" w:rsidR="00E12CAE" w:rsidRDefault="002104DA" w:rsidP="00CC140C">
      <w:pPr>
        <w:adjustRightInd w:val="0"/>
        <w:snapToGrid w:val="0"/>
        <w:spacing w:after="0" w:line="360" w:lineRule="auto"/>
        <w:ind w:firstLine="480"/>
        <w:rPr>
          <w:rFonts w:ascii="宋体" w:hAnsi="宋体" w:hint="eastAsia"/>
          <w:b/>
          <w:color w:val="FF0000"/>
          <w:sz w:val="24"/>
        </w:rPr>
      </w:pPr>
      <w:r>
        <w:rPr>
          <w:rFonts w:ascii="宋体" w:hAnsi="宋体" w:hint="eastAsia"/>
          <w:b/>
          <w:bCs/>
          <w:color w:val="FF0000"/>
          <w:sz w:val="24"/>
        </w:rPr>
        <w:t>1、询价</w:t>
      </w:r>
      <w:r>
        <w:rPr>
          <w:rFonts w:ascii="宋体" w:hAnsi="宋体" w:hint="eastAsia"/>
          <w:b/>
          <w:color w:val="FF0000"/>
          <w:sz w:val="24"/>
        </w:rPr>
        <w:t xml:space="preserve">投标文件递交截止时间： </w:t>
      </w:r>
      <w:r w:rsidR="00CC140C">
        <w:rPr>
          <w:rFonts w:ascii="宋体" w:hAnsi="宋体" w:hint="eastAsia"/>
          <w:b/>
          <w:color w:val="FF0000"/>
          <w:sz w:val="24"/>
        </w:rPr>
        <w:t>2025年</w:t>
      </w:r>
      <w:r w:rsidR="00CC140C">
        <w:rPr>
          <w:rFonts w:ascii="宋体" w:hAnsi="宋体"/>
          <w:b/>
          <w:color w:val="FF0000"/>
          <w:sz w:val="24"/>
        </w:rPr>
        <w:t>1</w:t>
      </w:r>
      <w:r w:rsidR="00CC140C">
        <w:rPr>
          <w:rFonts w:ascii="宋体" w:hAnsi="宋体" w:hint="eastAsia"/>
          <w:b/>
          <w:color w:val="FF0000"/>
          <w:sz w:val="24"/>
        </w:rPr>
        <w:t>月28日 17时00分</w:t>
      </w:r>
      <w:r>
        <w:rPr>
          <w:rFonts w:ascii="宋体" w:hAnsi="宋体" w:hint="eastAsia"/>
          <w:b/>
          <w:color w:val="FF0000"/>
          <w:sz w:val="24"/>
        </w:rPr>
        <w:t>；</w:t>
      </w:r>
    </w:p>
    <w:p w14:paraId="27478377" w14:textId="77777777" w:rsidR="00E12CAE" w:rsidRDefault="002104DA" w:rsidP="00CC140C">
      <w:pPr>
        <w:adjustRightInd w:val="0"/>
        <w:snapToGrid w:val="0"/>
        <w:spacing w:after="0" w:line="360" w:lineRule="auto"/>
        <w:ind w:firstLine="480"/>
        <w:rPr>
          <w:rFonts w:ascii="宋体" w:hAnsi="宋体" w:hint="eastAsia"/>
          <w:b/>
          <w:color w:val="FF0000"/>
          <w:sz w:val="24"/>
        </w:rPr>
      </w:pPr>
      <w:r>
        <w:rPr>
          <w:rFonts w:ascii="宋体" w:hAnsi="宋体" w:hint="eastAsia"/>
          <w:b/>
          <w:color w:val="FF0000"/>
          <w:sz w:val="24"/>
        </w:rPr>
        <w:t>2、询价投标文件递交地点：</w:t>
      </w:r>
      <w:r>
        <w:rPr>
          <w:rFonts w:ascii="宋体" w:hAnsi="宋体" w:hint="eastAsia"/>
          <w:b/>
          <w:color w:val="FF0000"/>
          <w:sz w:val="24"/>
          <w:lang w:val="en-GB"/>
        </w:rPr>
        <w:t>浙江省台州市黄岩区</w:t>
      </w:r>
      <w:proofErr w:type="gramStart"/>
      <w:r>
        <w:rPr>
          <w:rFonts w:ascii="宋体" w:hAnsi="宋体" w:hint="eastAsia"/>
          <w:b/>
          <w:color w:val="FF0000"/>
          <w:sz w:val="24"/>
          <w:lang w:val="en-GB"/>
        </w:rPr>
        <w:t>洞天路</w:t>
      </w:r>
      <w:proofErr w:type="gramEnd"/>
      <w:r>
        <w:rPr>
          <w:rFonts w:ascii="宋体" w:hAnsi="宋体" w:hint="eastAsia"/>
          <w:b/>
          <w:color w:val="FF0000"/>
          <w:sz w:val="24"/>
          <w:lang w:val="en-GB"/>
        </w:rPr>
        <w:t>88号</w:t>
      </w:r>
      <w:r>
        <w:rPr>
          <w:rFonts w:ascii="宋体" w:hAnsi="宋体" w:hint="eastAsia"/>
          <w:b/>
          <w:color w:val="FF0000"/>
          <w:sz w:val="24"/>
        </w:rPr>
        <w:t>浙江台州黄岩农村商业银行股份有限公司</w:t>
      </w:r>
      <w:r>
        <w:rPr>
          <w:rFonts w:ascii="宋体" w:hAnsi="宋体" w:hint="eastAsia"/>
          <w:b/>
          <w:color w:val="FF0000"/>
          <w:sz w:val="24"/>
          <w:lang w:val="en-GB"/>
        </w:rPr>
        <w:t>二楼办公室（一）</w:t>
      </w:r>
      <w:r>
        <w:rPr>
          <w:rFonts w:ascii="宋体" w:hAnsi="宋体" w:hint="eastAsia"/>
          <w:b/>
          <w:color w:val="FF0000"/>
          <w:sz w:val="24"/>
        </w:rPr>
        <w:t>；</w:t>
      </w:r>
    </w:p>
    <w:p w14:paraId="7D8B25C6" w14:textId="77777777" w:rsidR="00E12CAE" w:rsidRDefault="002104DA" w:rsidP="00CC140C">
      <w:pPr>
        <w:adjustRightInd w:val="0"/>
        <w:snapToGrid w:val="0"/>
        <w:spacing w:after="0" w:line="360" w:lineRule="auto"/>
        <w:ind w:firstLine="480"/>
        <w:rPr>
          <w:rFonts w:ascii="宋体" w:hAnsi="宋体" w:hint="eastAsia"/>
          <w:b/>
          <w:color w:val="FF0000"/>
          <w:sz w:val="24"/>
        </w:rPr>
      </w:pPr>
      <w:r>
        <w:rPr>
          <w:rFonts w:ascii="宋体" w:hAnsi="宋体" w:hint="eastAsia"/>
          <w:b/>
          <w:color w:val="FF0000"/>
          <w:sz w:val="24"/>
        </w:rPr>
        <w:t>3、联系人：赵先生，联系电话：</w:t>
      </w:r>
      <w:r>
        <w:rPr>
          <w:rFonts w:ascii="宋体" w:hAnsi="宋体"/>
          <w:b/>
          <w:color w:val="FF0000"/>
          <w:sz w:val="24"/>
        </w:rPr>
        <w:t>15957699123</w:t>
      </w:r>
      <w:r>
        <w:rPr>
          <w:rFonts w:ascii="宋体" w:hAnsi="宋体" w:hint="eastAsia"/>
          <w:b/>
          <w:color w:val="FF0000"/>
          <w:sz w:val="24"/>
        </w:rPr>
        <w:t>；</w:t>
      </w:r>
    </w:p>
    <w:p w14:paraId="5E3509F3" w14:textId="77777777" w:rsidR="00E12CAE" w:rsidRDefault="002104DA" w:rsidP="00CC140C">
      <w:pPr>
        <w:adjustRightInd w:val="0"/>
        <w:snapToGrid w:val="0"/>
        <w:spacing w:after="0" w:line="360" w:lineRule="auto"/>
        <w:ind w:firstLine="480"/>
        <w:rPr>
          <w:rFonts w:ascii="宋体" w:hAnsi="宋体" w:hint="eastAsia"/>
          <w:b/>
          <w:bCs/>
          <w:color w:val="FF0000"/>
          <w:sz w:val="24"/>
        </w:rPr>
      </w:pPr>
      <w:r>
        <w:rPr>
          <w:rFonts w:ascii="宋体" w:hAnsi="宋体" w:hint="eastAsia"/>
          <w:b/>
          <w:color w:val="FF0000"/>
          <w:sz w:val="24"/>
        </w:rPr>
        <w:t>4、可以采用人工递交或者快递寄送（顺丰快递或EMS，运费预付自理，</w:t>
      </w:r>
      <w:r>
        <w:rPr>
          <w:rFonts w:ascii="宋体" w:hAnsi="宋体"/>
          <w:b/>
          <w:color w:val="FF0000"/>
          <w:sz w:val="24"/>
        </w:rPr>
        <w:t>投标人无需到场</w:t>
      </w:r>
      <w:r>
        <w:rPr>
          <w:rFonts w:ascii="宋体" w:hAnsi="宋体" w:hint="eastAsia"/>
          <w:b/>
          <w:color w:val="FF0000"/>
          <w:sz w:val="24"/>
        </w:rPr>
        <w:t>）。</w:t>
      </w:r>
    </w:p>
    <w:p w14:paraId="33CB9435" w14:textId="77777777" w:rsidR="00E12CAE" w:rsidRDefault="002104DA" w:rsidP="00CC140C">
      <w:pPr>
        <w:adjustRightInd w:val="0"/>
        <w:snapToGrid w:val="0"/>
        <w:spacing w:after="0" w:line="360" w:lineRule="auto"/>
        <w:rPr>
          <w:rFonts w:ascii="宋体" w:hAnsi="宋体" w:hint="eastAsia"/>
          <w:b/>
          <w:bCs/>
          <w:color w:val="000000"/>
          <w:sz w:val="24"/>
        </w:rPr>
      </w:pPr>
      <w:r>
        <w:rPr>
          <w:rFonts w:ascii="宋体" w:hAnsi="宋体" w:hint="eastAsia"/>
          <w:b/>
          <w:bCs/>
          <w:color w:val="000000"/>
          <w:sz w:val="24"/>
        </w:rPr>
        <w:t>八、询价投标文件的评审</w:t>
      </w:r>
    </w:p>
    <w:p w14:paraId="2401826F" w14:textId="39BF1159" w:rsidR="00E12CAE" w:rsidRDefault="002104DA" w:rsidP="00CC140C">
      <w:pPr>
        <w:adjustRightInd w:val="0"/>
        <w:snapToGrid w:val="0"/>
        <w:spacing w:after="0" w:line="360" w:lineRule="auto"/>
        <w:ind w:firstLine="480"/>
        <w:rPr>
          <w:rFonts w:ascii="宋体" w:hAnsi="宋体" w:hint="eastAsia"/>
          <w:sz w:val="24"/>
          <w:lang w:bidi="en-US"/>
        </w:rPr>
      </w:pPr>
      <w:r>
        <w:rPr>
          <w:rFonts w:ascii="宋体" w:hAnsi="宋体" w:hint="eastAsia"/>
          <w:bCs/>
          <w:sz w:val="24"/>
        </w:rPr>
        <w:t>1、在询价</w:t>
      </w:r>
      <w:r>
        <w:rPr>
          <w:rFonts w:ascii="宋体" w:hAnsi="宋体" w:hint="eastAsia"/>
          <w:sz w:val="24"/>
        </w:rPr>
        <w:t>投标文件递交截止时间后，</w:t>
      </w:r>
      <w:r>
        <w:rPr>
          <w:rFonts w:ascii="宋体" w:hAnsi="宋体" w:hint="eastAsia"/>
          <w:sz w:val="24"/>
          <w:lang w:bidi="en-US"/>
        </w:rPr>
        <w:t>招标人将</w:t>
      </w:r>
      <w:r w:rsidR="00CC140C">
        <w:rPr>
          <w:rFonts w:ascii="宋体" w:hAnsi="宋体" w:hint="eastAsia"/>
          <w:sz w:val="24"/>
          <w:lang w:bidi="en-US"/>
        </w:rPr>
        <w:t>择日</w:t>
      </w:r>
      <w:r>
        <w:rPr>
          <w:rFonts w:ascii="宋体" w:hAnsi="宋体" w:hint="eastAsia"/>
          <w:sz w:val="24"/>
          <w:lang w:bidi="en-US"/>
        </w:rPr>
        <w:t>组织评标委员会，连同</w:t>
      </w:r>
      <w:r>
        <w:rPr>
          <w:rFonts w:ascii="宋体" w:hAnsi="宋体"/>
          <w:sz w:val="24"/>
          <w:lang w:bidi="en-US"/>
        </w:rPr>
        <w:t>招标代理公司</w:t>
      </w:r>
      <w:r>
        <w:rPr>
          <w:rFonts w:ascii="宋体" w:hAnsi="宋体" w:hint="eastAsia"/>
          <w:sz w:val="24"/>
          <w:lang w:bidi="en-US"/>
        </w:rPr>
        <w:t>对投标人提供的询价投标文件进行综合评审，选定中标候选人。</w:t>
      </w:r>
    </w:p>
    <w:p w14:paraId="68F5933F" w14:textId="77777777" w:rsidR="00E12CAE" w:rsidRDefault="002104DA" w:rsidP="00CC140C">
      <w:pPr>
        <w:adjustRightInd w:val="0"/>
        <w:snapToGrid w:val="0"/>
        <w:spacing w:after="0" w:line="360" w:lineRule="auto"/>
        <w:ind w:firstLine="480"/>
        <w:rPr>
          <w:rFonts w:ascii="宋体" w:hAnsi="宋体" w:hint="eastAsia"/>
          <w:sz w:val="24"/>
        </w:rPr>
      </w:pPr>
      <w:r>
        <w:rPr>
          <w:rFonts w:ascii="宋体" w:hAnsi="宋体" w:hint="eastAsia"/>
          <w:sz w:val="24"/>
        </w:rPr>
        <w:t>2、本次询价遵循“公开、公平、公正、效益”的原则，由招标人采购委员会根据各投</w:t>
      </w:r>
      <w:r>
        <w:rPr>
          <w:rFonts w:ascii="宋体" w:hAnsi="宋体" w:hint="eastAsia"/>
          <w:sz w:val="24"/>
        </w:rPr>
        <w:lastRenderedPageBreak/>
        <w:t>标人有关情况和价格综合评审。此次询价的</w:t>
      </w:r>
      <w:r>
        <w:rPr>
          <w:rFonts w:ascii="宋体" w:hAnsi="宋体"/>
          <w:sz w:val="24"/>
        </w:rPr>
        <w:t>评标办法为</w:t>
      </w:r>
      <w:r>
        <w:rPr>
          <w:rFonts w:ascii="宋体" w:hAnsi="宋体"/>
          <w:b/>
          <w:color w:val="FF0000"/>
          <w:sz w:val="24"/>
        </w:rPr>
        <w:t>最低价中标法</w:t>
      </w:r>
      <w:r>
        <w:rPr>
          <w:rFonts w:ascii="宋体" w:hAnsi="宋体" w:hint="eastAsia"/>
          <w:sz w:val="24"/>
        </w:rPr>
        <w:t>。招标人保留多次询价的权利。招标人有权在任何时点中止本询价行为。</w:t>
      </w:r>
    </w:p>
    <w:p w14:paraId="301EB732" w14:textId="7CAA7249" w:rsidR="00E12CAE" w:rsidRDefault="002104DA" w:rsidP="00CC140C">
      <w:pPr>
        <w:adjustRightInd w:val="0"/>
        <w:snapToGrid w:val="0"/>
        <w:spacing w:after="0" w:line="360" w:lineRule="auto"/>
        <w:ind w:firstLine="480"/>
        <w:rPr>
          <w:rFonts w:ascii="宋体" w:hAnsi="宋体" w:hint="eastAsia"/>
          <w:sz w:val="24"/>
        </w:rPr>
      </w:pPr>
      <w:r>
        <w:rPr>
          <w:rFonts w:ascii="宋体" w:hAnsi="宋体"/>
          <w:sz w:val="24"/>
        </w:rPr>
        <w:t>3</w:t>
      </w:r>
      <w:r>
        <w:rPr>
          <w:rFonts w:ascii="宋体" w:hAnsi="宋体" w:hint="eastAsia"/>
          <w:sz w:val="24"/>
        </w:rPr>
        <w:t>、</w:t>
      </w:r>
      <w:bookmarkStart w:id="7" w:name="_Hlk188289196"/>
      <w:r>
        <w:rPr>
          <w:rFonts w:ascii="宋体" w:hAnsi="宋体" w:hint="eastAsia"/>
          <w:sz w:val="24"/>
          <w:lang w:bidi="en-US"/>
        </w:rPr>
        <w:t>评审结果</w:t>
      </w:r>
      <w:r w:rsidR="00CC140C">
        <w:rPr>
          <w:rFonts w:ascii="宋体" w:hAnsi="宋体" w:hint="eastAsia"/>
          <w:sz w:val="24"/>
          <w:lang w:bidi="en-US"/>
        </w:rPr>
        <w:t>将发布在</w:t>
      </w:r>
      <w:r w:rsidR="00CC140C">
        <w:rPr>
          <w:rFonts w:ascii="宋体" w:hAnsi="宋体"/>
          <w:color w:val="000000"/>
          <w:sz w:val="24"/>
        </w:rPr>
        <w:t>台州中兴建设工程咨询有限公司</w:t>
      </w:r>
      <w:r w:rsidR="00CC140C">
        <w:rPr>
          <w:rFonts w:ascii="宋体" w:hAnsi="宋体" w:hint="eastAsia"/>
          <w:color w:val="000000"/>
          <w:sz w:val="24"/>
        </w:rPr>
        <w:t>网站</w:t>
      </w:r>
      <w:hyperlink r:id="rId10" w:history="1">
        <w:r w:rsidR="00CC140C" w:rsidRPr="00A542FC">
          <w:rPr>
            <w:rStyle w:val="afc"/>
            <w:rFonts w:ascii="宋体" w:hAnsi="宋体" w:hint="eastAsia"/>
            <w:sz w:val="24"/>
          </w:rPr>
          <w:t>www.tzcost.com</w:t>
        </w:r>
      </w:hyperlink>
      <w:r w:rsidR="00CC140C">
        <w:rPr>
          <w:rFonts w:ascii="宋体" w:hAnsi="宋体" w:hint="eastAsia"/>
          <w:color w:val="000000"/>
          <w:sz w:val="24"/>
        </w:rPr>
        <w:t>和黄岩农商银行网站</w:t>
      </w:r>
      <w:hyperlink r:id="rId11" w:history="1">
        <w:r w:rsidR="00CC140C">
          <w:rPr>
            <w:rStyle w:val="afc"/>
            <w:rFonts w:ascii="宋体" w:hAnsi="宋体"/>
            <w:sz w:val="24"/>
          </w:rPr>
          <w:t>https://www.zjhyrcb.com/</w:t>
        </w:r>
      </w:hyperlink>
      <w:r w:rsidR="00CC140C">
        <w:rPr>
          <w:rFonts w:ascii="宋体" w:hAnsi="宋体" w:hint="eastAsia"/>
          <w:color w:val="000000"/>
          <w:sz w:val="24"/>
        </w:rPr>
        <w:t>上</w:t>
      </w:r>
      <w:r>
        <w:rPr>
          <w:rFonts w:ascii="宋体" w:hAnsi="宋体" w:hint="eastAsia"/>
          <w:sz w:val="24"/>
        </w:rPr>
        <w:t>。</w:t>
      </w:r>
      <w:bookmarkEnd w:id="7"/>
    </w:p>
    <w:p w14:paraId="2566D4CE" w14:textId="77777777" w:rsidR="00E12CAE" w:rsidRDefault="002104DA" w:rsidP="00CC140C">
      <w:pPr>
        <w:adjustRightInd w:val="0"/>
        <w:snapToGrid w:val="0"/>
        <w:spacing w:after="0" w:line="360" w:lineRule="auto"/>
        <w:rPr>
          <w:rFonts w:ascii="宋体" w:hAnsi="宋体" w:hint="eastAsia"/>
          <w:b/>
          <w:sz w:val="24"/>
        </w:rPr>
      </w:pPr>
      <w:r>
        <w:rPr>
          <w:rFonts w:ascii="宋体" w:hAnsi="宋体" w:hint="eastAsia"/>
          <w:b/>
          <w:sz w:val="24"/>
        </w:rPr>
        <w:t>九、合同的签订</w:t>
      </w:r>
    </w:p>
    <w:p w14:paraId="74FE9BEE" w14:textId="31CA651D" w:rsidR="00E12CAE" w:rsidRDefault="002104DA" w:rsidP="00CC140C">
      <w:pPr>
        <w:adjustRightInd w:val="0"/>
        <w:snapToGrid w:val="0"/>
        <w:spacing w:after="0" w:line="360" w:lineRule="auto"/>
        <w:ind w:firstLine="480"/>
        <w:rPr>
          <w:rFonts w:ascii="宋体" w:hAnsi="宋体" w:hint="eastAsia"/>
          <w:sz w:val="24"/>
        </w:rPr>
      </w:pPr>
      <w:r>
        <w:rPr>
          <w:rFonts w:ascii="宋体" w:hAnsi="宋体" w:hint="eastAsia"/>
          <w:sz w:val="24"/>
        </w:rPr>
        <w:t>中标候选人须在收到</w:t>
      </w:r>
      <w:r w:rsidR="00CC140C">
        <w:rPr>
          <w:rFonts w:ascii="宋体" w:hAnsi="宋体" w:hint="eastAsia"/>
          <w:sz w:val="24"/>
        </w:rPr>
        <w:t>合同</w:t>
      </w:r>
      <w:r>
        <w:rPr>
          <w:rFonts w:ascii="宋体" w:hAnsi="宋体" w:hint="eastAsia"/>
          <w:sz w:val="24"/>
        </w:rPr>
        <w:t>后七天内与采购人签订合同。若第一中标候选人无故不与采购人签订合同的，取消中标资格并没收投标保证金，并</w:t>
      </w:r>
      <w:r>
        <w:rPr>
          <w:rFonts w:ascii="宋体" w:hAnsi="宋体"/>
          <w:sz w:val="24"/>
        </w:rPr>
        <w:t>将</w:t>
      </w:r>
      <w:r>
        <w:rPr>
          <w:rFonts w:ascii="宋体" w:hAnsi="宋体" w:hint="eastAsia"/>
          <w:sz w:val="24"/>
        </w:rPr>
        <w:t>其</w:t>
      </w:r>
      <w:r>
        <w:rPr>
          <w:rFonts w:ascii="宋体" w:hAnsi="宋体"/>
          <w:sz w:val="24"/>
        </w:rPr>
        <w:t>列入</w:t>
      </w:r>
      <w:r>
        <w:rPr>
          <w:rFonts w:ascii="宋体" w:hAnsi="宋体" w:hint="eastAsia"/>
          <w:color w:val="000000"/>
          <w:sz w:val="24"/>
        </w:rPr>
        <w:t>供应商黑名单，</w:t>
      </w:r>
      <w:r>
        <w:rPr>
          <w:rFonts w:ascii="宋体" w:hAnsi="宋体"/>
          <w:sz w:val="24"/>
        </w:rPr>
        <w:t>以后不予以合作，</w:t>
      </w:r>
      <w:r>
        <w:rPr>
          <w:rFonts w:ascii="宋体" w:hAnsi="宋体" w:hint="eastAsia"/>
          <w:sz w:val="24"/>
        </w:rPr>
        <w:t>且招标人将选择第二中标候选人签订合同，如第二中标候选人出现上述同样情形的，本次招标失败，重新组织招标。</w:t>
      </w:r>
    </w:p>
    <w:p w14:paraId="66B0E308" w14:textId="77777777" w:rsidR="00E12CAE" w:rsidRDefault="002104DA" w:rsidP="00CC140C">
      <w:pPr>
        <w:snapToGrid w:val="0"/>
        <w:spacing w:after="0" w:line="360" w:lineRule="auto"/>
        <w:jc w:val="left"/>
        <w:rPr>
          <w:rFonts w:ascii="宋体" w:hAnsi="宋体" w:hint="eastAsia"/>
          <w:b/>
          <w:color w:val="000000"/>
          <w:sz w:val="24"/>
        </w:rPr>
      </w:pPr>
      <w:r>
        <w:rPr>
          <w:rFonts w:ascii="宋体" w:hAnsi="宋体" w:hint="eastAsia"/>
          <w:b/>
          <w:sz w:val="24"/>
        </w:rPr>
        <w:t>十、</w:t>
      </w:r>
      <w:r>
        <w:rPr>
          <w:rFonts w:ascii="宋体" w:hAnsi="宋体" w:hint="eastAsia"/>
          <w:b/>
          <w:color w:val="000000"/>
          <w:sz w:val="24"/>
        </w:rPr>
        <w:t>投标费用</w:t>
      </w:r>
    </w:p>
    <w:p w14:paraId="2B02A790" w14:textId="77777777" w:rsidR="00E12CAE" w:rsidRDefault="002104DA" w:rsidP="00CC140C">
      <w:pPr>
        <w:snapToGrid w:val="0"/>
        <w:spacing w:after="0" w:line="360" w:lineRule="auto"/>
        <w:ind w:firstLineChars="200" w:firstLine="480"/>
        <w:jc w:val="left"/>
        <w:rPr>
          <w:rFonts w:ascii="宋体" w:hAnsi="宋体" w:hint="eastAsia"/>
          <w:sz w:val="24"/>
        </w:rPr>
      </w:pPr>
      <w:r>
        <w:rPr>
          <w:rFonts w:ascii="宋体" w:hAnsi="宋体" w:hint="eastAsia"/>
          <w:sz w:val="24"/>
        </w:rPr>
        <w:t>1、不论投标结果如何，投标人均应自行承担所有与投标有关的全部费用。</w:t>
      </w:r>
    </w:p>
    <w:p w14:paraId="1FE30A3E" w14:textId="01187373" w:rsidR="00E12CAE" w:rsidRDefault="002104DA" w:rsidP="00CC140C">
      <w:pPr>
        <w:adjustRightInd w:val="0"/>
        <w:snapToGrid w:val="0"/>
        <w:spacing w:after="0" w:line="360" w:lineRule="auto"/>
        <w:ind w:firstLineChars="200" w:firstLine="480"/>
        <w:rPr>
          <w:rFonts w:ascii="宋体" w:hAnsi="宋体" w:hint="eastAsia"/>
          <w:sz w:val="24"/>
        </w:rPr>
      </w:pPr>
      <w:r>
        <w:rPr>
          <w:rFonts w:ascii="宋体" w:hAnsi="宋体" w:hint="eastAsia"/>
          <w:sz w:val="24"/>
        </w:rPr>
        <w:t>2、中标人承担本次代理采购费用</w:t>
      </w:r>
      <w:r w:rsidR="00CC140C">
        <w:rPr>
          <w:rFonts w:ascii="宋体" w:hAnsi="宋体" w:hint="eastAsia"/>
          <w:sz w:val="24"/>
          <w:u w:val="single"/>
        </w:rPr>
        <w:t>2</w:t>
      </w:r>
      <w:r>
        <w:rPr>
          <w:rFonts w:ascii="宋体" w:hAnsi="宋体" w:hint="eastAsia"/>
          <w:sz w:val="24"/>
          <w:u w:val="single"/>
        </w:rPr>
        <w:t>000</w:t>
      </w:r>
      <w:r>
        <w:rPr>
          <w:rFonts w:ascii="宋体" w:hAnsi="宋体" w:hint="eastAsia"/>
          <w:sz w:val="24"/>
        </w:rPr>
        <w:t>元，合同签订前支付给台州中兴建设工程咨询有限公司。</w:t>
      </w:r>
    </w:p>
    <w:p w14:paraId="640CB893" w14:textId="77777777" w:rsidR="00E12CAE" w:rsidRDefault="002104DA" w:rsidP="00CC140C">
      <w:pPr>
        <w:spacing w:after="0" w:line="360" w:lineRule="auto"/>
        <w:rPr>
          <w:rFonts w:ascii="宋体" w:hAnsi="宋体" w:cs="宋体" w:hint="eastAsia"/>
          <w:b/>
          <w:sz w:val="24"/>
          <w:shd w:val="pct10" w:color="auto" w:fill="FFFFFF"/>
        </w:rPr>
      </w:pPr>
      <w:r>
        <w:rPr>
          <w:rFonts w:ascii="宋体" w:hAnsi="宋体" w:hint="eastAsia"/>
          <w:b/>
          <w:sz w:val="24"/>
        </w:rPr>
        <w:t>十一、其他</w:t>
      </w:r>
    </w:p>
    <w:p w14:paraId="5711C740" w14:textId="77777777" w:rsidR="00E12CAE" w:rsidRDefault="002104DA" w:rsidP="00CC140C">
      <w:pPr>
        <w:adjustRightInd w:val="0"/>
        <w:snapToGrid w:val="0"/>
        <w:spacing w:after="0" w:line="360" w:lineRule="auto"/>
        <w:ind w:firstLineChars="200" w:firstLine="480"/>
        <w:rPr>
          <w:rFonts w:ascii="宋体" w:hAnsi="宋体" w:cs="宋体" w:hint="eastAsia"/>
          <w:sz w:val="24"/>
        </w:rPr>
      </w:pPr>
      <w:r>
        <w:rPr>
          <w:rFonts w:ascii="宋体" w:hAnsi="宋体" w:cs="宋体" w:hint="eastAsia"/>
          <w:sz w:val="24"/>
        </w:rPr>
        <w:t>1、本招标文件解释权归招标人所有。</w:t>
      </w:r>
    </w:p>
    <w:p w14:paraId="6015D902" w14:textId="77777777" w:rsidR="00E12CAE" w:rsidRDefault="002104DA" w:rsidP="00CC140C">
      <w:pPr>
        <w:spacing w:after="0" w:line="360" w:lineRule="auto"/>
        <w:ind w:firstLineChars="200" w:firstLine="480"/>
        <w:rPr>
          <w:rFonts w:ascii="宋体" w:hAnsi="宋体" w:hint="eastAsia"/>
          <w:b/>
          <w:sz w:val="24"/>
        </w:rPr>
      </w:pPr>
      <w:r>
        <w:rPr>
          <w:rFonts w:ascii="宋体" w:hAnsi="宋体" w:cs="宋体" w:hint="eastAsia"/>
          <w:sz w:val="24"/>
        </w:rPr>
        <w:t>2、本招标文件为招标</w:t>
      </w:r>
      <w:proofErr w:type="gramStart"/>
      <w:r>
        <w:rPr>
          <w:rFonts w:ascii="宋体" w:hAnsi="宋体" w:cs="宋体" w:hint="eastAsia"/>
          <w:sz w:val="24"/>
        </w:rPr>
        <w:t>方重要</w:t>
      </w:r>
      <w:proofErr w:type="gramEnd"/>
      <w:r>
        <w:rPr>
          <w:rFonts w:ascii="宋体" w:hAnsi="宋体" w:cs="宋体" w:hint="eastAsia"/>
          <w:sz w:val="24"/>
        </w:rPr>
        <w:t>商业机密，投标人不得以任何形式向与本系统无关的其他单位或人员提供本招标文件和信息。如违反，须赔偿招标人的相关损失。</w:t>
      </w:r>
    </w:p>
    <w:p w14:paraId="41331E1C" w14:textId="77777777" w:rsidR="00E12CAE" w:rsidRDefault="002104DA" w:rsidP="002D70D6">
      <w:pPr>
        <w:pageBreakBefore/>
        <w:spacing w:after="0" w:line="360" w:lineRule="auto"/>
        <w:jc w:val="center"/>
        <w:rPr>
          <w:rFonts w:ascii="宋体" w:hAnsi="宋体" w:hint="eastAsia"/>
          <w:b/>
          <w:color w:val="FF0000"/>
          <w:sz w:val="44"/>
          <w:szCs w:val="44"/>
        </w:rPr>
      </w:pPr>
      <w:r>
        <w:rPr>
          <w:rFonts w:ascii="宋体" w:hAnsi="宋体" w:hint="eastAsia"/>
          <w:b/>
          <w:sz w:val="44"/>
          <w:szCs w:val="44"/>
        </w:rPr>
        <w:lastRenderedPageBreak/>
        <w:t xml:space="preserve">第三章  </w:t>
      </w:r>
      <w:r>
        <w:rPr>
          <w:rFonts w:ascii="宋体" w:hAnsi="宋体" w:hint="eastAsia"/>
          <w:b/>
          <w:bCs/>
          <w:sz w:val="44"/>
          <w:szCs w:val="44"/>
        </w:rPr>
        <w:t>合同主要条款</w:t>
      </w:r>
    </w:p>
    <w:p w14:paraId="6116DFBA" w14:textId="77777777" w:rsidR="00E12CAE" w:rsidRDefault="002104DA" w:rsidP="002D70D6">
      <w:pPr>
        <w:pStyle w:val="af"/>
        <w:spacing w:beforeLines="0" w:afterLines="0" w:after="0" w:line="360" w:lineRule="auto"/>
        <w:rPr>
          <w:rFonts w:hAnsi="宋体" w:hint="eastAsia"/>
        </w:rPr>
      </w:pPr>
      <w:r>
        <w:rPr>
          <w:rFonts w:hAnsi="宋体"/>
        </w:rPr>
        <w:t>项目名称：</w:t>
      </w:r>
      <w:r>
        <w:rPr>
          <w:rFonts w:hAnsi="宋体" w:hint="eastAsia"/>
        </w:rPr>
        <w:t>黄岩农商银行2025年度定制家具采购项目</w:t>
      </w:r>
    </w:p>
    <w:p w14:paraId="4591CE51" w14:textId="77777777" w:rsidR="00E12CAE" w:rsidRDefault="002104DA" w:rsidP="002D70D6">
      <w:pPr>
        <w:pStyle w:val="af"/>
        <w:spacing w:beforeLines="0" w:afterLines="0" w:after="0" w:line="360" w:lineRule="auto"/>
        <w:rPr>
          <w:rFonts w:hAnsi="宋体" w:hint="eastAsia"/>
        </w:rPr>
      </w:pPr>
      <w:r>
        <w:rPr>
          <w:rFonts w:hAnsi="宋体"/>
        </w:rPr>
        <w:t>甲方（</w:t>
      </w:r>
      <w:r>
        <w:rPr>
          <w:rFonts w:hAnsi="宋体" w:hint="eastAsia"/>
        </w:rPr>
        <w:t>采购单位</w:t>
      </w:r>
      <w:r>
        <w:rPr>
          <w:rFonts w:hAnsi="宋体"/>
        </w:rPr>
        <w:t>）：</w:t>
      </w:r>
    </w:p>
    <w:p w14:paraId="05A4DAE9" w14:textId="77777777" w:rsidR="00E12CAE" w:rsidRDefault="002104DA" w:rsidP="002D70D6">
      <w:pPr>
        <w:pStyle w:val="af"/>
        <w:spacing w:beforeLines="0" w:afterLines="0" w:after="0" w:line="360" w:lineRule="auto"/>
        <w:rPr>
          <w:rFonts w:hAnsi="宋体" w:hint="eastAsia"/>
        </w:rPr>
      </w:pPr>
      <w:r>
        <w:rPr>
          <w:rFonts w:hAnsi="宋体"/>
        </w:rPr>
        <w:t>乙方（</w:t>
      </w:r>
      <w:r>
        <w:rPr>
          <w:rFonts w:hAnsi="宋体" w:hint="eastAsia"/>
        </w:rPr>
        <w:t>中标供应商</w:t>
      </w:r>
      <w:r>
        <w:rPr>
          <w:rFonts w:hAnsi="宋体"/>
        </w:rPr>
        <w:t>）：</w:t>
      </w:r>
    </w:p>
    <w:p w14:paraId="206EDC30" w14:textId="77777777" w:rsidR="00E12CAE" w:rsidRDefault="002104DA" w:rsidP="002D70D6">
      <w:pPr>
        <w:pStyle w:val="af"/>
        <w:snapToGrid w:val="0"/>
        <w:spacing w:beforeLines="0" w:afterLines="0" w:after="0" w:line="360" w:lineRule="auto"/>
        <w:ind w:firstLine="495"/>
        <w:rPr>
          <w:rFonts w:hAnsi="宋体" w:hint="eastAsia"/>
          <w:bCs/>
        </w:rPr>
      </w:pPr>
      <w:r>
        <w:rPr>
          <w:rFonts w:hAnsi="宋体" w:hint="eastAsia"/>
          <w:bCs/>
        </w:rPr>
        <w:t>甲方</w:t>
      </w:r>
      <w:r>
        <w:rPr>
          <w:rFonts w:hAnsi="宋体"/>
          <w:bCs/>
        </w:rPr>
        <w:t>对</w:t>
      </w:r>
      <w:r>
        <w:rPr>
          <w:rFonts w:hAnsi="宋体" w:hint="eastAsia"/>
        </w:rPr>
        <w:t>黄岩农商银行2025年度定制家具采购项目</w:t>
      </w:r>
      <w:r>
        <w:rPr>
          <w:rFonts w:hAnsi="宋体"/>
          <w:bCs/>
        </w:rPr>
        <w:t>进行</w:t>
      </w:r>
      <w:r>
        <w:rPr>
          <w:rFonts w:hAnsi="宋体" w:hint="eastAsia"/>
          <w:bCs/>
        </w:rPr>
        <w:t>招标</w:t>
      </w:r>
      <w:r>
        <w:rPr>
          <w:rFonts w:hAnsi="宋体"/>
          <w:bCs/>
        </w:rPr>
        <w:t>，</w:t>
      </w:r>
      <w:r>
        <w:rPr>
          <w:rFonts w:hAnsi="宋体" w:hint="eastAsia"/>
          <w:bCs/>
        </w:rPr>
        <w:t>按相关程序，委托台州中兴建设工程咨询有限公司代理采购招标</w:t>
      </w:r>
      <w:r>
        <w:rPr>
          <w:rFonts w:hAnsi="宋体"/>
          <w:bCs/>
        </w:rPr>
        <w:t>。经甲方定标，确定</w:t>
      </w:r>
      <w:r>
        <w:rPr>
          <w:rFonts w:hAnsi="宋体" w:hint="eastAsia"/>
          <w:bCs/>
        </w:rPr>
        <w:t>乙方</w:t>
      </w:r>
      <w:r>
        <w:rPr>
          <w:rFonts w:hAnsi="宋体"/>
          <w:bCs/>
        </w:rPr>
        <w:t>为供应商。甲乙双方同意按照下面的条款和条件，签署本合同。</w:t>
      </w:r>
    </w:p>
    <w:p w14:paraId="5801D21C" w14:textId="77777777" w:rsidR="00E12CAE" w:rsidRDefault="002104DA" w:rsidP="002D70D6">
      <w:pPr>
        <w:pStyle w:val="af"/>
        <w:snapToGrid w:val="0"/>
        <w:spacing w:beforeLines="0" w:afterLines="0" w:after="0" w:line="360" w:lineRule="auto"/>
        <w:ind w:firstLine="495"/>
        <w:rPr>
          <w:rFonts w:hAnsi="宋体" w:hint="eastAsia"/>
          <w:bCs/>
        </w:rPr>
      </w:pPr>
      <w:r>
        <w:rPr>
          <w:rFonts w:hAnsi="宋体" w:hint="eastAsia"/>
          <w:color w:val="000000"/>
        </w:rPr>
        <w:t>一、项目概况</w:t>
      </w:r>
    </w:p>
    <w:p w14:paraId="58E6709C" w14:textId="77777777" w:rsidR="00E12CAE" w:rsidRDefault="002104DA" w:rsidP="002D70D6">
      <w:pPr>
        <w:pStyle w:val="af"/>
        <w:spacing w:beforeLines="0" w:afterLines="0" w:after="0" w:line="360" w:lineRule="auto"/>
        <w:ind w:firstLineChars="200" w:firstLine="480"/>
        <w:rPr>
          <w:rFonts w:hAnsi="宋体" w:hint="eastAsia"/>
          <w:bCs/>
        </w:rPr>
      </w:pPr>
      <w:r>
        <w:rPr>
          <w:rFonts w:hAnsi="宋体" w:hint="eastAsia"/>
        </w:rPr>
        <w:t>1、</w:t>
      </w:r>
      <w:r>
        <w:rPr>
          <w:rFonts w:hAnsi="宋体" w:hint="eastAsia"/>
          <w:bCs/>
        </w:rPr>
        <w:t>招标内容：</w:t>
      </w:r>
      <w:r>
        <w:rPr>
          <w:rFonts w:hAnsi="宋体" w:hint="eastAsia"/>
        </w:rPr>
        <w:t>2025年度黄岩农商银行各网点家具的采购</w:t>
      </w:r>
      <w:r>
        <w:rPr>
          <w:rFonts w:hAnsi="宋体" w:hint="eastAsia"/>
          <w:bCs/>
        </w:rPr>
        <w:t>。</w:t>
      </w:r>
    </w:p>
    <w:p w14:paraId="1B7AF4DB" w14:textId="77777777" w:rsidR="00E12CAE" w:rsidRDefault="002104DA" w:rsidP="002D70D6">
      <w:pPr>
        <w:pStyle w:val="af"/>
        <w:spacing w:beforeLines="0" w:afterLines="0" w:after="0" w:line="360" w:lineRule="auto"/>
        <w:ind w:firstLineChars="200" w:firstLine="480"/>
        <w:rPr>
          <w:rFonts w:hAnsi="宋体" w:hint="eastAsia"/>
          <w:bCs/>
        </w:rPr>
      </w:pPr>
      <w:r>
        <w:rPr>
          <w:rFonts w:hAnsi="宋体" w:hint="eastAsia"/>
          <w:bCs/>
        </w:rPr>
        <w:t>2、交货</w:t>
      </w:r>
      <w:r>
        <w:rPr>
          <w:rFonts w:hAnsi="宋体"/>
          <w:bCs/>
        </w:rPr>
        <w:t>地点：</w:t>
      </w:r>
      <w:r>
        <w:rPr>
          <w:rFonts w:hAnsi="宋体" w:hint="eastAsia"/>
          <w:bCs/>
        </w:rPr>
        <w:t>根据甲方要求送到指定地点。</w:t>
      </w:r>
    </w:p>
    <w:p w14:paraId="5710236A" w14:textId="77777777" w:rsidR="00E12CAE" w:rsidRDefault="002104DA" w:rsidP="002D70D6">
      <w:pPr>
        <w:pStyle w:val="af"/>
        <w:spacing w:beforeLines="0" w:afterLines="0" w:after="0" w:line="360" w:lineRule="auto"/>
        <w:ind w:firstLineChars="200" w:firstLine="480"/>
        <w:rPr>
          <w:rFonts w:hAnsi="宋体" w:hint="eastAsia"/>
          <w:bCs/>
        </w:rPr>
      </w:pPr>
      <w:r>
        <w:rPr>
          <w:rFonts w:hAnsi="宋体" w:hint="eastAsia"/>
          <w:bCs/>
        </w:rPr>
        <w:t>3、交货期要求：根据甲方实际需要</w:t>
      </w:r>
      <w:r>
        <w:rPr>
          <w:rFonts w:hAnsi="宋体"/>
          <w:bCs/>
        </w:rPr>
        <w:t>陆续供货</w:t>
      </w:r>
      <w:r>
        <w:rPr>
          <w:rFonts w:hAnsi="宋体" w:hint="eastAsia"/>
          <w:bCs/>
        </w:rPr>
        <w:t>，交货期为甲方下</w:t>
      </w:r>
      <w:r>
        <w:rPr>
          <w:rFonts w:hAnsi="宋体"/>
          <w:bCs/>
        </w:rPr>
        <w:t>订单后</w:t>
      </w:r>
      <w:r>
        <w:rPr>
          <w:rFonts w:hAnsi="宋体" w:hint="eastAsia"/>
          <w:bCs/>
          <w:u w:val="single"/>
        </w:rPr>
        <w:t xml:space="preserve">     </w:t>
      </w:r>
      <w:r>
        <w:rPr>
          <w:rFonts w:hAnsi="宋体" w:hint="eastAsia"/>
          <w:bCs/>
        </w:rPr>
        <w:t>天（日历天）内。</w:t>
      </w:r>
    </w:p>
    <w:p w14:paraId="212B79A5" w14:textId="77777777" w:rsidR="00E12CAE" w:rsidRDefault="002104DA" w:rsidP="002D70D6">
      <w:pPr>
        <w:pStyle w:val="af"/>
        <w:spacing w:beforeLines="0" w:afterLines="0" w:after="0" w:line="360" w:lineRule="auto"/>
        <w:ind w:firstLineChars="200" w:firstLine="480"/>
        <w:rPr>
          <w:rFonts w:hAnsi="宋体" w:hint="eastAsia"/>
          <w:b/>
          <w:bCs/>
        </w:rPr>
      </w:pPr>
      <w:r>
        <w:rPr>
          <w:rFonts w:hAnsi="宋体" w:hint="eastAsia"/>
          <w:bCs/>
          <w:color w:val="000000"/>
        </w:rPr>
        <w:t>4、报价清单及</w:t>
      </w:r>
      <w:r>
        <w:rPr>
          <w:rFonts w:hAnsi="宋体"/>
          <w:bCs/>
          <w:color w:val="000000"/>
        </w:rPr>
        <w:t>合同总价：</w:t>
      </w:r>
    </w:p>
    <w:p w14:paraId="1BE66425" w14:textId="43B75C10" w:rsidR="00E12CAE" w:rsidRDefault="002104DA" w:rsidP="002D70D6">
      <w:pPr>
        <w:pStyle w:val="af"/>
        <w:spacing w:beforeLines="0" w:afterLines="0" w:after="0" w:line="360" w:lineRule="auto"/>
        <w:rPr>
          <w:rFonts w:hAnsi="宋体" w:hint="eastAsia"/>
          <w:b/>
        </w:rPr>
      </w:pPr>
      <w:r>
        <w:rPr>
          <w:rFonts w:hAnsi="宋体" w:hint="eastAsia"/>
          <w:color w:val="000000"/>
        </w:rPr>
        <w:t>   详见</w:t>
      </w:r>
      <w:r>
        <w:rPr>
          <w:rFonts w:hAnsi="宋体" w:hint="eastAsia"/>
        </w:rPr>
        <w:t>《黄岩农商银行2025年度定制家具采购项目</w:t>
      </w:r>
      <w:r w:rsidR="00835BFF">
        <w:rPr>
          <w:rFonts w:hAnsi="宋体" w:hint="eastAsia"/>
        </w:rPr>
        <w:t>报价清单</w:t>
      </w:r>
      <w:r>
        <w:rPr>
          <w:rFonts w:hAnsi="宋体" w:hint="eastAsia"/>
        </w:rPr>
        <w:t>》（中标通知书附件）</w:t>
      </w:r>
    </w:p>
    <w:p w14:paraId="709C9191" w14:textId="77777777" w:rsidR="00E12CAE" w:rsidRDefault="002104DA" w:rsidP="002D70D6">
      <w:pPr>
        <w:pStyle w:val="af"/>
        <w:spacing w:before="120" w:afterLines="0" w:after="0" w:line="360" w:lineRule="auto"/>
        <w:ind w:firstLineChars="200" w:firstLine="480"/>
        <w:rPr>
          <w:rFonts w:hAnsi="宋体" w:hint="eastAsia"/>
          <w:bCs/>
          <w:color w:val="000000"/>
        </w:rPr>
      </w:pPr>
      <w:r>
        <w:rPr>
          <w:rFonts w:hAnsi="宋体" w:hint="eastAsia"/>
          <w:bCs/>
          <w:color w:val="000000"/>
        </w:rPr>
        <w:t>二、采购需求</w:t>
      </w:r>
    </w:p>
    <w:p w14:paraId="72BCE42A" w14:textId="4BFB7ACB" w:rsidR="00CC140C" w:rsidRDefault="002104DA" w:rsidP="002D70D6">
      <w:pPr>
        <w:pStyle w:val="af"/>
        <w:spacing w:beforeLines="0" w:afterLines="0" w:after="0" w:line="360" w:lineRule="auto"/>
        <w:ind w:firstLine="480"/>
        <w:rPr>
          <w:rFonts w:hAnsi="宋体" w:hint="eastAsia"/>
          <w:b/>
          <w:color w:val="FF0000"/>
        </w:rPr>
      </w:pPr>
      <w:r>
        <w:rPr>
          <w:rFonts w:hAnsi="宋体" w:hint="eastAsia"/>
          <w:color w:val="000000"/>
        </w:rPr>
        <w:t>1、</w:t>
      </w:r>
      <w:r>
        <w:rPr>
          <w:rFonts w:hAnsi="宋体" w:hint="eastAsia"/>
          <w:bCs/>
        </w:rPr>
        <w:t>本项目供货周期</w:t>
      </w:r>
      <w:r>
        <w:rPr>
          <w:rFonts w:hAnsi="宋体"/>
          <w:bCs/>
        </w:rPr>
        <w:t>为</w:t>
      </w:r>
      <w:r>
        <w:rPr>
          <w:rFonts w:hAnsi="宋体" w:hint="eastAsia"/>
          <w:bCs/>
        </w:rPr>
        <w:t>从合同签订之日起壹年内，</w:t>
      </w:r>
      <w:r w:rsidR="00073B72">
        <w:rPr>
          <w:rFonts w:hAnsi="宋体" w:hint="eastAsia"/>
          <w:bCs/>
        </w:rPr>
        <w:t>到期后，</w:t>
      </w:r>
      <w:r w:rsidR="00CC140C" w:rsidRPr="00E125FE">
        <w:rPr>
          <w:rFonts w:hAnsi="宋体" w:hint="eastAsia"/>
        </w:rPr>
        <w:t>根据乙方</w:t>
      </w:r>
      <w:r w:rsidR="00CC140C" w:rsidRPr="00E125FE">
        <w:rPr>
          <w:rFonts w:hAnsi="宋体"/>
        </w:rPr>
        <w:t>的货物质量和服务情况，</w:t>
      </w:r>
      <w:r w:rsidR="00CC140C" w:rsidRPr="00E125FE">
        <w:rPr>
          <w:rFonts w:hAnsi="宋体" w:hint="eastAsia"/>
          <w:bCs/>
        </w:rPr>
        <w:t>甲方可延续合同，延续时限由双方协商决定。</w:t>
      </w:r>
      <w:r w:rsidR="00CC140C" w:rsidRPr="00E125FE">
        <w:rPr>
          <w:rFonts w:hAnsi="宋体" w:hint="eastAsia"/>
          <w:b/>
          <w:color w:val="FF0000"/>
        </w:rPr>
        <w:t>合同延续期间（指一年的合同期过后），双方均可提出终止合同，但须提前一个月通知对方。</w:t>
      </w:r>
    </w:p>
    <w:p w14:paraId="4C9CF45A" w14:textId="5C7E7CA7" w:rsidR="00E12CAE" w:rsidRDefault="002104DA" w:rsidP="002D70D6">
      <w:pPr>
        <w:pStyle w:val="af"/>
        <w:spacing w:beforeLines="0" w:afterLines="0" w:after="0" w:line="360" w:lineRule="auto"/>
        <w:ind w:firstLine="480"/>
        <w:rPr>
          <w:rFonts w:hAnsi="宋体" w:hint="eastAsia"/>
          <w:color w:val="000000"/>
        </w:rPr>
      </w:pPr>
      <w:r>
        <w:rPr>
          <w:rFonts w:hAnsi="宋体" w:hint="eastAsia"/>
          <w:color w:val="000000"/>
        </w:rPr>
        <w:t>2、</w:t>
      </w:r>
      <w:r w:rsidR="002D70D6">
        <w:rPr>
          <w:rFonts w:hAnsi="宋体" w:hint="eastAsia"/>
          <w:color w:val="000000"/>
        </w:rPr>
        <w:t>甲方提供采购货物的技术参数、尺寸颜色等规格要求、数量（清单中的预计数量仅供参考，结算时按实际供货数量结算），甲方有权保留在签署相关合同时和采购过程中调整采购货物规格要求及数量的</w:t>
      </w:r>
      <w:r w:rsidR="002D70D6">
        <w:rPr>
          <w:rFonts w:hAnsi="宋体"/>
          <w:color w:val="000000"/>
        </w:rPr>
        <w:t>权利</w:t>
      </w:r>
      <w:r w:rsidR="002D70D6">
        <w:rPr>
          <w:rFonts w:hAnsi="宋体" w:hint="eastAsia"/>
          <w:color w:val="000000"/>
        </w:rPr>
        <w:t>。</w:t>
      </w:r>
    </w:p>
    <w:p w14:paraId="3C570E8A" w14:textId="60A96BE8" w:rsidR="00E12CAE" w:rsidRDefault="002D70D6" w:rsidP="002D70D6">
      <w:pPr>
        <w:pStyle w:val="af"/>
        <w:spacing w:beforeLines="0" w:afterLines="0" w:after="0" w:line="360" w:lineRule="auto"/>
        <w:ind w:firstLine="480"/>
        <w:rPr>
          <w:rFonts w:hAnsi="宋体" w:hint="eastAsia"/>
          <w:b/>
          <w:color w:val="FF0000"/>
        </w:rPr>
      </w:pPr>
      <w:r w:rsidRPr="00FF6ECD">
        <w:rPr>
          <w:rFonts w:hAnsi="宋体" w:hint="eastAsia"/>
          <w:bCs/>
        </w:rPr>
        <w:t>3、乙方的</w:t>
      </w:r>
      <w:r w:rsidRPr="00FF6ECD">
        <w:rPr>
          <w:rFonts w:hAnsi="宋体"/>
          <w:bCs/>
        </w:rPr>
        <w:t>中标</w:t>
      </w:r>
      <w:r w:rsidRPr="00FF6ECD">
        <w:rPr>
          <w:rFonts w:hAnsi="宋体" w:hint="eastAsia"/>
          <w:bCs/>
        </w:rPr>
        <w:t>单</w:t>
      </w:r>
      <w:r w:rsidRPr="00FF6ECD">
        <w:rPr>
          <w:rFonts w:hAnsi="宋体"/>
          <w:bCs/>
        </w:rPr>
        <w:t>价</w:t>
      </w:r>
      <w:r>
        <w:rPr>
          <w:rFonts w:hAnsi="宋体" w:hint="eastAsia"/>
          <w:bCs/>
        </w:rPr>
        <w:t>须</w:t>
      </w:r>
      <w:r w:rsidRPr="00FF6ECD">
        <w:rPr>
          <w:rFonts w:hAnsi="宋体" w:hint="eastAsia"/>
          <w:bCs/>
        </w:rPr>
        <w:t>在合同期和延续期内</w:t>
      </w:r>
      <w:r w:rsidRPr="00FF6ECD">
        <w:rPr>
          <w:rFonts w:hAnsi="宋体"/>
          <w:bCs/>
        </w:rPr>
        <w:t>保持不变，</w:t>
      </w:r>
      <w:r w:rsidRPr="00FF6ECD">
        <w:rPr>
          <w:rFonts w:hAnsi="宋体" w:hint="eastAsia"/>
          <w:bCs/>
        </w:rPr>
        <w:t>如</w:t>
      </w:r>
      <w:r w:rsidRPr="00FF6ECD">
        <w:rPr>
          <w:rFonts w:hAnsi="宋体"/>
          <w:bCs/>
        </w:rPr>
        <w:t>遇</w:t>
      </w:r>
      <w:r w:rsidRPr="00FF6ECD">
        <w:rPr>
          <w:rFonts w:hAnsi="宋体" w:hint="eastAsia"/>
          <w:bCs/>
        </w:rPr>
        <w:t>货物</w:t>
      </w:r>
      <w:r w:rsidRPr="00FF6ECD">
        <w:rPr>
          <w:rFonts w:hAnsi="宋体"/>
          <w:bCs/>
        </w:rPr>
        <w:t>型号停产或升级，</w:t>
      </w:r>
      <w:r w:rsidRPr="00FF6ECD">
        <w:rPr>
          <w:rFonts w:hAnsi="宋体" w:hint="eastAsia"/>
          <w:bCs/>
        </w:rPr>
        <w:t>乙方须</w:t>
      </w:r>
      <w:r w:rsidRPr="00FF6ECD">
        <w:rPr>
          <w:rFonts w:hAnsi="宋体"/>
          <w:bCs/>
        </w:rPr>
        <w:t>提供</w:t>
      </w:r>
      <w:r w:rsidRPr="00FF6ECD">
        <w:rPr>
          <w:rFonts w:hAnsi="宋体" w:hint="eastAsia"/>
          <w:bCs/>
        </w:rPr>
        <w:t>质量不</w:t>
      </w:r>
      <w:r w:rsidRPr="00FF6ECD">
        <w:rPr>
          <w:rFonts w:hAnsi="宋体"/>
          <w:bCs/>
        </w:rPr>
        <w:t>低于中标配置</w:t>
      </w:r>
      <w:r w:rsidRPr="00FF6ECD">
        <w:rPr>
          <w:rFonts w:hAnsi="宋体" w:hint="eastAsia"/>
          <w:bCs/>
        </w:rPr>
        <w:t>的同品牌货物</w:t>
      </w:r>
      <w:r w:rsidRPr="00FF6ECD">
        <w:rPr>
          <w:rFonts w:hAnsi="宋体"/>
          <w:bCs/>
        </w:rPr>
        <w:t>，且价格不得超过中标价</w:t>
      </w:r>
      <w:r w:rsidRPr="00FF6ECD">
        <w:rPr>
          <w:rFonts w:hAnsi="宋体" w:hint="eastAsia"/>
          <w:bCs/>
        </w:rPr>
        <w:t>和市场价。</w:t>
      </w:r>
    </w:p>
    <w:p w14:paraId="09BDD840" w14:textId="3A15875B" w:rsidR="00E12CAE" w:rsidRDefault="002104DA" w:rsidP="002D70D6">
      <w:pPr>
        <w:pStyle w:val="af"/>
        <w:spacing w:beforeLines="0" w:afterLines="0" w:after="0" w:line="360" w:lineRule="auto"/>
        <w:ind w:firstLine="480"/>
        <w:rPr>
          <w:rFonts w:hAnsi="宋体" w:hint="eastAsia"/>
        </w:rPr>
      </w:pPr>
      <w:r>
        <w:rPr>
          <w:rFonts w:hAnsi="宋体" w:hint="eastAsia"/>
        </w:rPr>
        <w:t>4、交货期要求：根据甲方实际需要</w:t>
      </w:r>
      <w:r w:rsidR="002D70D6">
        <w:rPr>
          <w:rFonts w:hAnsi="宋体" w:hint="eastAsia"/>
        </w:rPr>
        <w:t>分批</w:t>
      </w:r>
      <w:r>
        <w:rPr>
          <w:rFonts w:hAnsi="宋体"/>
        </w:rPr>
        <w:t>供货</w:t>
      </w:r>
      <w:r>
        <w:rPr>
          <w:rFonts w:hAnsi="宋体" w:hint="eastAsia"/>
        </w:rPr>
        <w:t>，交货期为甲方下</w:t>
      </w:r>
      <w:r>
        <w:rPr>
          <w:rFonts w:hAnsi="宋体"/>
        </w:rPr>
        <w:t>订单后</w:t>
      </w:r>
      <w:r>
        <w:rPr>
          <w:rFonts w:hAnsi="宋体" w:hint="eastAsia"/>
          <w:u w:val="single"/>
        </w:rPr>
        <w:t xml:space="preserve">      </w:t>
      </w:r>
      <w:r>
        <w:rPr>
          <w:rFonts w:hAnsi="宋体" w:hint="eastAsia"/>
        </w:rPr>
        <w:t>天（日历天）内。</w:t>
      </w:r>
    </w:p>
    <w:p w14:paraId="531DCE6A" w14:textId="77777777" w:rsidR="00E12CAE" w:rsidRPr="002D70D6" w:rsidRDefault="002104DA" w:rsidP="002D70D6">
      <w:pPr>
        <w:pStyle w:val="af"/>
        <w:spacing w:beforeLines="0" w:afterLines="0" w:after="0" w:line="360" w:lineRule="auto"/>
        <w:ind w:firstLine="480"/>
        <w:rPr>
          <w:rFonts w:hAnsi="宋体" w:hint="eastAsia"/>
        </w:rPr>
      </w:pPr>
      <w:r w:rsidRPr="002D70D6">
        <w:rPr>
          <w:rFonts w:hAnsi="宋体" w:hint="eastAsia"/>
        </w:rPr>
        <w:t>5、乙方</w:t>
      </w:r>
      <w:r w:rsidRPr="002D70D6">
        <w:rPr>
          <w:rFonts w:hAnsi="宋体"/>
        </w:rPr>
        <w:t>在接到</w:t>
      </w:r>
      <w:r w:rsidRPr="002D70D6">
        <w:rPr>
          <w:rFonts w:hAnsi="宋体" w:hint="eastAsia"/>
        </w:rPr>
        <w:t>甲</w:t>
      </w:r>
      <w:r w:rsidRPr="002D70D6">
        <w:rPr>
          <w:rFonts w:hAnsi="宋体"/>
        </w:rPr>
        <w:t>方的供货要求（</w:t>
      </w:r>
      <w:proofErr w:type="gramStart"/>
      <w:r w:rsidRPr="002D70D6">
        <w:rPr>
          <w:rFonts w:hAnsi="宋体"/>
        </w:rPr>
        <w:t>微信聊天</w:t>
      </w:r>
      <w:proofErr w:type="gramEnd"/>
      <w:r w:rsidRPr="002D70D6">
        <w:rPr>
          <w:rFonts w:hAnsi="宋体"/>
        </w:rPr>
        <w:t>记录或纸质订单都认可）后须按时供货，延误一天扣1000元，如</w:t>
      </w:r>
      <w:r w:rsidRPr="002D70D6">
        <w:rPr>
          <w:rFonts w:hAnsi="宋体" w:hint="eastAsia"/>
        </w:rPr>
        <w:t>甲</w:t>
      </w:r>
      <w:r w:rsidRPr="002D70D6">
        <w:rPr>
          <w:rFonts w:hAnsi="宋体"/>
        </w:rPr>
        <w:t>方发出催货函7天</w:t>
      </w:r>
      <w:r w:rsidRPr="002D70D6">
        <w:rPr>
          <w:rFonts w:hAnsi="宋体" w:hint="eastAsia"/>
        </w:rPr>
        <w:t>后</w:t>
      </w:r>
      <w:proofErr w:type="gramStart"/>
      <w:r w:rsidRPr="002D70D6">
        <w:rPr>
          <w:rFonts w:hAnsi="宋体" w:hint="eastAsia"/>
        </w:rPr>
        <w:t>乙方</w:t>
      </w:r>
      <w:r w:rsidRPr="002D70D6">
        <w:rPr>
          <w:rFonts w:hAnsi="宋体"/>
        </w:rPr>
        <w:t>仍</w:t>
      </w:r>
      <w:proofErr w:type="gramEnd"/>
      <w:r w:rsidRPr="002D70D6">
        <w:rPr>
          <w:rFonts w:hAnsi="宋体"/>
        </w:rPr>
        <w:t>无法供货的，</w:t>
      </w:r>
      <w:r w:rsidRPr="002D70D6">
        <w:rPr>
          <w:rFonts w:hAnsi="宋体" w:hint="eastAsia"/>
        </w:rPr>
        <w:t>甲</w:t>
      </w:r>
      <w:r w:rsidRPr="002D70D6">
        <w:rPr>
          <w:rFonts w:hAnsi="宋体"/>
        </w:rPr>
        <w:t>方有权没收履约保证金，并单方面中止合同。合同中止后，</w:t>
      </w:r>
      <w:r w:rsidRPr="002D70D6">
        <w:rPr>
          <w:rFonts w:hAnsi="宋体" w:hint="eastAsia"/>
        </w:rPr>
        <w:t>根据实际情况，甲方</w:t>
      </w:r>
      <w:r w:rsidRPr="002D70D6">
        <w:rPr>
          <w:rFonts w:hAnsi="宋体"/>
        </w:rPr>
        <w:t>可与第二中标候选人签订合同并由</w:t>
      </w:r>
      <w:r w:rsidRPr="002D70D6">
        <w:rPr>
          <w:rFonts w:hAnsi="宋体" w:hint="eastAsia"/>
        </w:rPr>
        <w:t>其</w:t>
      </w:r>
      <w:r w:rsidRPr="002D70D6">
        <w:rPr>
          <w:rFonts w:hAnsi="宋体"/>
        </w:rPr>
        <w:t>供货</w:t>
      </w:r>
      <w:r w:rsidRPr="002D70D6">
        <w:rPr>
          <w:rFonts w:hAnsi="宋体" w:hint="eastAsia"/>
        </w:rPr>
        <w:t>，也可以重新组织招标</w:t>
      </w:r>
      <w:r w:rsidRPr="002D70D6">
        <w:rPr>
          <w:rFonts w:hAnsi="宋体"/>
        </w:rPr>
        <w:t>。</w:t>
      </w:r>
      <w:r w:rsidRPr="002D70D6">
        <w:rPr>
          <w:rFonts w:hAnsi="宋体" w:hint="eastAsia"/>
        </w:rPr>
        <w:t>乙方对此不得有异议。</w:t>
      </w:r>
    </w:p>
    <w:p w14:paraId="39849711" w14:textId="5DE68187" w:rsidR="00E12CAE" w:rsidRDefault="002104DA" w:rsidP="002D70D6">
      <w:pPr>
        <w:pStyle w:val="af"/>
        <w:spacing w:beforeLines="0" w:afterLines="0" w:after="0" w:line="360" w:lineRule="auto"/>
        <w:ind w:firstLineChars="200" w:firstLine="480"/>
        <w:rPr>
          <w:rFonts w:hAnsi="宋体" w:hint="eastAsia"/>
          <w:bCs/>
          <w:color w:val="000000"/>
        </w:rPr>
      </w:pPr>
      <w:r>
        <w:rPr>
          <w:rFonts w:hAnsi="宋体" w:hint="eastAsia"/>
          <w:color w:val="000000"/>
        </w:rPr>
        <w:lastRenderedPageBreak/>
        <w:t>三、</w:t>
      </w:r>
      <w:r w:rsidR="009C0A9C">
        <w:rPr>
          <w:rFonts w:hAnsi="宋体" w:hint="eastAsia"/>
          <w:bCs/>
          <w:color w:val="000000"/>
        </w:rPr>
        <w:t>货物</w:t>
      </w:r>
      <w:r>
        <w:rPr>
          <w:rFonts w:hAnsi="宋体" w:hint="eastAsia"/>
          <w:bCs/>
          <w:color w:val="000000"/>
        </w:rPr>
        <w:t>质量</w:t>
      </w:r>
      <w:r>
        <w:rPr>
          <w:rFonts w:hAnsi="宋体"/>
          <w:bCs/>
          <w:color w:val="000000"/>
        </w:rPr>
        <w:t>及售后保修</w:t>
      </w:r>
      <w:r>
        <w:rPr>
          <w:rFonts w:hAnsi="宋体" w:hint="eastAsia"/>
          <w:bCs/>
          <w:color w:val="000000"/>
        </w:rPr>
        <w:t>服务要求</w:t>
      </w:r>
    </w:p>
    <w:p w14:paraId="2EA449DC" w14:textId="4B9F45EC" w:rsidR="00E12CAE" w:rsidRPr="002D70D6" w:rsidRDefault="002104DA" w:rsidP="002D70D6">
      <w:pPr>
        <w:adjustRightInd w:val="0"/>
        <w:snapToGrid w:val="0"/>
        <w:spacing w:after="0" w:line="360" w:lineRule="auto"/>
        <w:ind w:firstLineChars="200" w:firstLine="480"/>
        <w:rPr>
          <w:rFonts w:ascii="宋体" w:hAnsi="宋体" w:hint="eastAsia"/>
          <w:bCs/>
          <w:sz w:val="24"/>
        </w:rPr>
      </w:pPr>
      <w:r>
        <w:rPr>
          <w:rFonts w:ascii="宋体" w:hAnsi="宋体" w:hint="eastAsia"/>
          <w:color w:val="000000"/>
          <w:sz w:val="24"/>
        </w:rPr>
        <w:t>1、</w:t>
      </w:r>
      <w:bookmarkStart w:id="8" w:name="_Hlk188288776"/>
      <w:r w:rsidR="002D70D6">
        <w:rPr>
          <w:rFonts w:ascii="宋体" w:hAnsi="宋体" w:hint="eastAsia"/>
          <w:color w:val="000000"/>
          <w:sz w:val="24"/>
        </w:rPr>
        <w:t>货物的质量和技术参数</w:t>
      </w:r>
      <w:proofErr w:type="gramStart"/>
      <w:r w:rsidR="002D70D6">
        <w:rPr>
          <w:rFonts w:ascii="宋体" w:hAnsi="宋体" w:hint="eastAsia"/>
          <w:color w:val="000000"/>
          <w:sz w:val="24"/>
        </w:rPr>
        <w:t>除了须</w:t>
      </w:r>
      <w:proofErr w:type="gramEnd"/>
      <w:r w:rsidR="002D70D6">
        <w:rPr>
          <w:rFonts w:ascii="宋体" w:hAnsi="宋体" w:hint="eastAsia"/>
          <w:color w:val="000000"/>
          <w:sz w:val="24"/>
        </w:rPr>
        <w:t>符合</w:t>
      </w:r>
      <w:r w:rsidR="002D70D6" w:rsidRPr="00E45020">
        <w:rPr>
          <w:rFonts w:ascii="宋体" w:hAnsi="宋体" w:hint="eastAsia"/>
          <w:color w:val="000000"/>
          <w:sz w:val="24"/>
        </w:rPr>
        <w:t>清单中的要求</w:t>
      </w:r>
      <w:r w:rsidR="002D70D6">
        <w:rPr>
          <w:rFonts w:ascii="宋体" w:hAnsi="宋体" w:hint="eastAsia"/>
          <w:color w:val="000000"/>
          <w:sz w:val="24"/>
        </w:rPr>
        <w:t>外，还</w:t>
      </w:r>
      <w:bookmarkEnd w:id="8"/>
      <w:r>
        <w:rPr>
          <w:rFonts w:ascii="宋体" w:hAnsi="宋体" w:hint="eastAsia"/>
          <w:color w:val="000000"/>
          <w:sz w:val="24"/>
        </w:rPr>
        <w:t>必须符合国家有关方面规定的标准和厂方的标准，以及财政部等部门联合下发的对</w:t>
      </w:r>
      <w:r w:rsidR="009C0A9C">
        <w:rPr>
          <w:rFonts w:ascii="宋体" w:hAnsi="宋体" w:hint="eastAsia"/>
          <w:color w:val="000000"/>
          <w:sz w:val="24"/>
        </w:rPr>
        <w:t>货物</w:t>
      </w:r>
      <w:r>
        <w:rPr>
          <w:rFonts w:ascii="宋体" w:hAnsi="宋体" w:hint="eastAsia"/>
          <w:color w:val="000000"/>
          <w:sz w:val="24"/>
        </w:rPr>
        <w:t>的节能环保要求，供货时提供完整的技术资料及质量合格证书、保修卡（单）、说明书及随货有关单证（如有）。乙方提供的</w:t>
      </w:r>
      <w:r w:rsidR="009C0A9C">
        <w:rPr>
          <w:rFonts w:ascii="宋体" w:hAnsi="宋体" w:hint="eastAsia"/>
          <w:color w:val="000000"/>
          <w:sz w:val="24"/>
        </w:rPr>
        <w:t>货物</w:t>
      </w:r>
      <w:r>
        <w:rPr>
          <w:rFonts w:ascii="宋体" w:hAnsi="宋体" w:hint="eastAsia"/>
          <w:color w:val="000000"/>
          <w:sz w:val="24"/>
        </w:rPr>
        <w:t>必须是</w:t>
      </w:r>
      <w:r w:rsidRPr="002D70D6">
        <w:rPr>
          <w:rFonts w:ascii="宋体" w:hAnsi="宋体" w:hint="eastAsia"/>
          <w:bCs/>
          <w:sz w:val="24"/>
        </w:rPr>
        <w:t>原厂、全新、正规渠道的合格品，如发现</w:t>
      </w:r>
      <w:r w:rsidR="009C0A9C" w:rsidRPr="002D70D6">
        <w:rPr>
          <w:rFonts w:ascii="宋体" w:hAnsi="宋体" w:hint="eastAsia"/>
          <w:bCs/>
          <w:sz w:val="24"/>
        </w:rPr>
        <w:t>货物</w:t>
      </w:r>
      <w:r w:rsidRPr="002D70D6">
        <w:rPr>
          <w:rFonts w:ascii="宋体" w:hAnsi="宋体" w:hint="eastAsia"/>
          <w:bCs/>
          <w:sz w:val="24"/>
        </w:rPr>
        <w:t>有假冒伪劣等情况，甲方将对乙方进行质量追究，具体</w:t>
      </w:r>
      <w:r w:rsidRPr="002D70D6">
        <w:rPr>
          <w:rFonts w:ascii="宋体" w:hAnsi="宋体"/>
          <w:bCs/>
          <w:sz w:val="24"/>
        </w:rPr>
        <w:t>措施</w:t>
      </w:r>
      <w:r w:rsidRPr="002D70D6">
        <w:rPr>
          <w:rFonts w:ascii="宋体" w:hAnsi="宋体" w:hint="eastAsia"/>
          <w:bCs/>
          <w:sz w:val="24"/>
        </w:rPr>
        <w:t>（包括</w:t>
      </w:r>
      <w:r w:rsidRPr="002D70D6">
        <w:rPr>
          <w:rFonts w:ascii="宋体" w:hAnsi="宋体"/>
          <w:bCs/>
          <w:sz w:val="24"/>
        </w:rPr>
        <w:t>并不限于</w:t>
      </w:r>
      <w:r w:rsidRPr="002D70D6">
        <w:rPr>
          <w:rFonts w:ascii="宋体" w:hAnsi="宋体" w:hint="eastAsia"/>
          <w:bCs/>
          <w:sz w:val="24"/>
        </w:rPr>
        <w:t>）</w:t>
      </w:r>
      <w:r w:rsidRPr="002D70D6">
        <w:rPr>
          <w:rFonts w:ascii="宋体" w:hAnsi="宋体"/>
          <w:bCs/>
          <w:sz w:val="24"/>
        </w:rPr>
        <w:t>为：</w:t>
      </w:r>
      <w:r w:rsidRPr="002D70D6">
        <w:rPr>
          <w:rFonts w:hAnsi="宋体" w:hint="eastAsia"/>
          <w:bCs/>
          <w:sz w:val="24"/>
        </w:rPr>
        <w:t>拒收该批货物、</w:t>
      </w:r>
      <w:r w:rsidRPr="002D70D6">
        <w:rPr>
          <w:rFonts w:ascii="宋体" w:hAnsi="宋体"/>
          <w:bCs/>
          <w:sz w:val="24"/>
        </w:rPr>
        <w:t>没收</w:t>
      </w:r>
      <w:r w:rsidRPr="002D70D6">
        <w:rPr>
          <w:rFonts w:ascii="宋体" w:hAnsi="宋体" w:hint="eastAsia"/>
          <w:bCs/>
          <w:sz w:val="24"/>
        </w:rPr>
        <w:t>乙方</w:t>
      </w:r>
      <w:r w:rsidRPr="002D70D6">
        <w:rPr>
          <w:rFonts w:ascii="宋体" w:hAnsi="宋体"/>
          <w:bCs/>
          <w:sz w:val="24"/>
        </w:rPr>
        <w:t>的履约保证金</w:t>
      </w:r>
      <w:r w:rsidRPr="002D70D6">
        <w:rPr>
          <w:rFonts w:ascii="宋体" w:hAnsi="宋体" w:hint="eastAsia"/>
          <w:bCs/>
          <w:sz w:val="24"/>
        </w:rPr>
        <w:t>、赔偿甲方</w:t>
      </w:r>
      <w:r w:rsidRPr="002D70D6">
        <w:rPr>
          <w:rFonts w:ascii="宋体" w:hAnsi="宋体"/>
          <w:bCs/>
          <w:sz w:val="24"/>
        </w:rPr>
        <w:t>损失、解除合同、列人</w:t>
      </w:r>
      <w:r w:rsidRPr="002D70D6">
        <w:rPr>
          <w:rFonts w:ascii="宋体" w:hAnsi="宋体" w:hint="eastAsia"/>
          <w:bCs/>
          <w:sz w:val="24"/>
        </w:rPr>
        <w:t>供应商</w:t>
      </w:r>
      <w:r w:rsidRPr="002D70D6">
        <w:rPr>
          <w:rFonts w:ascii="宋体" w:hAnsi="宋体"/>
          <w:bCs/>
          <w:sz w:val="24"/>
        </w:rPr>
        <w:t>黑名单</w:t>
      </w:r>
      <w:r w:rsidRPr="002D70D6">
        <w:rPr>
          <w:rFonts w:ascii="宋体" w:hAnsi="宋体" w:hint="eastAsia"/>
          <w:bCs/>
          <w:sz w:val="24"/>
        </w:rPr>
        <w:t>等。</w:t>
      </w:r>
    </w:p>
    <w:p w14:paraId="6FB238DD" w14:textId="77777777" w:rsidR="00E12CAE" w:rsidRDefault="002104DA" w:rsidP="002D70D6">
      <w:pPr>
        <w:adjustRightInd w:val="0"/>
        <w:snapToGrid w:val="0"/>
        <w:spacing w:after="0" w:line="360" w:lineRule="auto"/>
        <w:ind w:firstLineChars="200" w:firstLine="480"/>
        <w:rPr>
          <w:rFonts w:ascii="宋体" w:hAnsi="宋体" w:hint="eastAsia"/>
          <w:color w:val="000000"/>
          <w:sz w:val="24"/>
        </w:rPr>
      </w:pPr>
      <w:r>
        <w:rPr>
          <w:rFonts w:ascii="宋体" w:hAnsi="宋体" w:hint="eastAsia"/>
          <w:color w:val="000000"/>
          <w:sz w:val="24"/>
        </w:rPr>
        <w:t>2、乙方不能提供保售后</w:t>
      </w:r>
      <w:proofErr w:type="gramStart"/>
      <w:r>
        <w:rPr>
          <w:rFonts w:ascii="宋体" w:hAnsi="宋体" w:hint="eastAsia"/>
          <w:color w:val="000000"/>
          <w:sz w:val="24"/>
        </w:rPr>
        <w:t>修服务</w:t>
      </w:r>
      <w:proofErr w:type="gramEnd"/>
      <w:r>
        <w:rPr>
          <w:rFonts w:ascii="宋体" w:hAnsi="宋体" w:hint="eastAsia"/>
          <w:color w:val="000000"/>
          <w:sz w:val="24"/>
        </w:rPr>
        <w:t>的，取消中标资格和下次参与招标的机会，并列入供应商黑名单。</w:t>
      </w:r>
    </w:p>
    <w:p w14:paraId="233C5C1D" w14:textId="77777777" w:rsidR="00E12CAE" w:rsidRDefault="002104DA" w:rsidP="002D70D6">
      <w:pPr>
        <w:adjustRightInd w:val="0"/>
        <w:snapToGrid w:val="0"/>
        <w:spacing w:after="0" w:line="360" w:lineRule="auto"/>
        <w:ind w:firstLineChars="200" w:firstLine="480"/>
        <w:rPr>
          <w:rFonts w:ascii="宋体" w:hAnsi="宋体" w:hint="eastAsia"/>
          <w:sz w:val="24"/>
        </w:rPr>
      </w:pPr>
      <w:r>
        <w:rPr>
          <w:rFonts w:ascii="宋体" w:hAnsi="宋体" w:hint="eastAsia"/>
          <w:color w:val="000000"/>
          <w:sz w:val="24"/>
        </w:rPr>
        <w:t>3、售后服务必须符合国家有关方面的规定和厂方的规定，乙方应负责货物的安装、调</w:t>
      </w:r>
      <w:r>
        <w:rPr>
          <w:rFonts w:ascii="宋体" w:hAnsi="宋体" w:hint="eastAsia"/>
          <w:sz w:val="24"/>
        </w:rPr>
        <w:t>试，以及</w:t>
      </w:r>
      <w:r>
        <w:rPr>
          <w:rFonts w:ascii="宋体" w:hAnsi="宋体"/>
          <w:sz w:val="24"/>
        </w:rPr>
        <w:t>保修和送修</w:t>
      </w:r>
      <w:r>
        <w:rPr>
          <w:rFonts w:ascii="宋体" w:hAnsi="宋体" w:hint="eastAsia"/>
          <w:sz w:val="24"/>
        </w:rPr>
        <w:t>等售后的各项服务。</w:t>
      </w:r>
    </w:p>
    <w:p w14:paraId="5DA698AE" w14:textId="3530B930" w:rsidR="00E12CAE" w:rsidRDefault="002104DA" w:rsidP="002D70D6">
      <w:pPr>
        <w:adjustRightInd w:val="0"/>
        <w:snapToGrid w:val="0"/>
        <w:spacing w:after="0" w:line="360" w:lineRule="auto"/>
        <w:ind w:firstLineChars="200" w:firstLine="480"/>
        <w:rPr>
          <w:rFonts w:ascii="宋体" w:hAnsi="宋体" w:hint="eastAsia"/>
          <w:sz w:val="24"/>
        </w:rPr>
      </w:pPr>
      <w:r>
        <w:rPr>
          <w:rFonts w:ascii="宋体" w:hAnsi="宋体" w:hint="eastAsia"/>
          <w:sz w:val="24"/>
        </w:rPr>
        <w:t>4、</w:t>
      </w:r>
      <w:r>
        <w:rPr>
          <w:rFonts w:ascii="宋体" w:hAnsi="宋体"/>
          <w:b/>
          <w:color w:val="FF0000"/>
          <w:sz w:val="24"/>
        </w:rPr>
        <w:t>售后</w:t>
      </w:r>
      <w:r>
        <w:rPr>
          <w:rFonts w:ascii="宋体" w:hAnsi="宋体" w:hint="eastAsia"/>
          <w:b/>
          <w:color w:val="FF0000"/>
          <w:sz w:val="24"/>
        </w:rPr>
        <w:t>保修</w:t>
      </w:r>
      <w:r>
        <w:rPr>
          <w:rFonts w:ascii="宋体" w:hAnsi="宋体"/>
          <w:b/>
          <w:color w:val="FF0000"/>
          <w:sz w:val="24"/>
        </w:rPr>
        <w:t>服务</w:t>
      </w:r>
      <w:r>
        <w:rPr>
          <w:rFonts w:ascii="宋体" w:hAnsi="宋体" w:hint="eastAsia"/>
          <w:b/>
          <w:color w:val="FF0000"/>
          <w:sz w:val="24"/>
        </w:rPr>
        <w:t>具体基本要求：所有</w:t>
      </w:r>
      <w:r w:rsidR="009C0A9C">
        <w:rPr>
          <w:rFonts w:ascii="宋体" w:hAnsi="宋体" w:hint="eastAsia"/>
          <w:b/>
          <w:color w:val="FF0000"/>
          <w:sz w:val="24"/>
        </w:rPr>
        <w:t>货物</w:t>
      </w:r>
      <w:r>
        <w:rPr>
          <w:rFonts w:ascii="宋体" w:hAnsi="宋体" w:hint="eastAsia"/>
          <w:b/>
          <w:color w:val="FF0000"/>
          <w:sz w:val="24"/>
        </w:rPr>
        <w:t>（易损零配件除外）除人为损坏及使用不当外，乙方</w:t>
      </w:r>
      <w:r w:rsidR="009C0A9C">
        <w:rPr>
          <w:rFonts w:ascii="宋体" w:hAnsi="宋体" w:hint="eastAsia"/>
          <w:b/>
          <w:color w:val="FF0000"/>
          <w:sz w:val="24"/>
        </w:rPr>
        <w:t>货物</w:t>
      </w:r>
      <w:r>
        <w:rPr>
          <w:rFonts w:ascii="宋体" w:hAnsi="宋体" w:hint="eastAsia"/>
          <w:b/>
          <w:color w:val="FF0000"/>
          <w:sz w:val="24"/>
        </w:rPr>
        <w:t>保用五年，终身维护。五年后如</w:t>
      </w:r>
      <w:r w:rsidR="009C0A9C">
        <w:rPr>
          <w:rFonts w:ascii="宋体" w:hAnsi="宋体" w:hint="eastAsia"/>
          <w:b/>
          <w:color w:val="FF0000"/>
          <w:sz w:val="24"/>
        </w:rPr>
        <w:t>货物</w:t>
      </w:r>
      <w:r>
        <w:rPr>
          <w:rFonts w:ascii="宋体" w:hAnsi="宋体" w:hint="eastAsia"/>
          <w:b/>
          <w:color w:val="FF0000"/>
          <w:sz w:val="24"/>
        </w:rPr>
        <w:t>出现问题，乙方负责维修，仅收工料费。</w:t>
      </w:r>
    </w:p>
    <w:p w14:paraId="5B3C2460" w14:textId="77777777" w:rsidR="00E12CAE" w:rsidRDefault="002104DA" w:rsidP="002D70D6">
      <w:pPr>
        <w:adjustRightInd w:val="0"/>
        <w:snapToGrid w:val="0"/>
        <w:spacing w:after="0" w:line="360" w:lineRule="auto"/>
        <w:ind w:firstLineChars="200" w:firstLine="480"/>
        <w:rPr>
          <w:rFonts w:ascii="宋体" w:hAnsi="宋体" w:hint="eastAsia"/>
          <w:color w:val="000000"/>
          <w:sz w:val="24"/>
        </w:rPr>
      </w:pPr>
      <w:r>
        <w:rPr>
          <w:rFonts w:ascii="宋体" w:hAnsi="宋体" w:hint="eastAsia"/>
          <w:color w:val="000000"/>
          <w:sz w:val="24"/>
        </w:rPr>
        <w:t>四、结算方式</w:t>
      </w:r>
    </w:p>
    <w:p w14:paraId="2D4C568F" w14:textId="77777777" w:rsidR="00E12CAE" w:rsidRDefault="002104DA" w:rsidP="002D70D6">
      <w:pPr>
        <w:adjustRightInd w:val="0"/>
        <w:snapToGrid w:val="0"/>
        <w:spacing w:after="0" w:line="360" w:lineRule="auto"/>
        <w:ind w:firstLineChars="200" w:firstLine="480"/>
        <w:rPr>
          <w:rFonts w:ascii="宋体" w:hAnsi="宋体" w:hint="eastAsia"/>
          <w:sz w:val="24"/>
        </w:rPr>
      </w:pPr>
      <w:r>
        <w:rPr>
          <w:rFonts w:ascii="宋体" w:hAnsi="宋体" w:hint="eastAsia"/>
          <w:color w:val="000000"/>
          <w:sz w:val="24"/>
        </w:rPr>
        <w:t>1、</w:t>
      </w:r>
      <w:r>
        <w:rPr>
          <w:rFonts w:ascii="宋体" w:hAnsi="宋体" w:hint="eastAsia"/>
          <w:sz w:val="24"/>
        </w:rPr>
        <w:t>投标报价是包括货款、标准附件、备品备件、专用工具、包装、运输、装卸、保险、税金、货到就位以及安装、调试、培训、保修、合同包含的所有风险责任等各项费用（包括</w:t>
      </w:r>
      <w:r>
        <w:rPr>
          <w:rFonts w:ascii="宋体" w:hAnsi="宋体"/>
          <w:sz w:val="24"/>
        </w:rPr>
        <w:t>配件</w:t>
      </w:r>
      <w:r>
        <w:rPr>
          <w:rFonts w:ascii="宋体" w:hAnsi="宋体" w:hint="eastAsia"/>
          <w:sz w:val="24"/>
        </w:rPr>
        <w:t>免费</w:t>
      </w:r>
      <w:proofErr w:type="gramStart"/>
      <w:r>
        <w:rPr>
          <w:rFonts w:ascii="宋体" w:hAnsi="宋体"/>
          <w:sz w:val="24"/>
        </w:rPr>
        <w:t>维保</w:t>
      </w:r>
      <w:r>
        <w:rPr>
          <w:rFonts w:ascii="宋体" w:hAnsi="宋体" w:hint="eastAsia"/>
          <w:sz w:val="24"/>
        </w:rPr>
        <w:t>期间</w:t>
      </w:r>
      <w:proofErr w:type="gramEnd"/>
      <w:r>
        <w:rPr>
          <w:rFonts w:ascii="宋体" w:hAnsi="宋体"/>
          <w:sz w:val="24"/>
        </w:rPr>
        <w:t>需要的人工费用、损坏配件更换费用、技术咨询及可能</w:t>
      </w:r>
      <w:proofErr w:type="gramStart"/>
      <w:r>
        <w:rPr>
          <w:rFonts w:ascii="宋体" w:hAnsi="宋体"/>
          <w:sz w:val="24"/>
        </w:rPr>
        <w:t>的维保风险</w:t>
      </w:r>
      <w:proofErr w:type="gramEnd"/>
      <w:r>
        <w:rPr>
          <w:rFonts w:ascii="宋体" w:hAnsi="宋体"/>
          <w:sz w:val="24"/>
        </w:rPr>
        <w:t>赔偿费用等</w:t>
      </w:r>
      <w:r>
        <w:rPr>
          <w:rFonts w:ascii="宋体" w:hAnsi="宋体" w:hint="eastAsia"/>
          <w:sz w:val="24"/>
        </w:rPr>
        <w:t>）及不可预见费等所需的全部费用。仅采用人民币报价。</w:t>
      </w:r>
      <w:r>
        <w:rPr>
          <w:rFonts w:ascii="宋体" w:hAnsi="宋体" w:cs="宋体" w:hint="eastAsia"/>
          <w:sz w:val="24"/>
        </w:rPr>
        <w:t>乙方的</w:t>
      </w:r>
      <w:r>
        <w:rPr>
          <w:rFonts w:ascii="宋体" w:hAnsi="宋体" w:cs="宋体" w:hint="eastAsia"/>
          <w:b/>
          <w:sz w:val="24"/>
        </w:rPr>
        <w:t>中标单价</w:t>
      </w:r>
      <w:r>
        <w:rPr>
          <w:rFonts w:ascii="宋体" w:hAnsi="宋体" w:cs="宋体" w:hint="eastAsia"/>
          <w:sz w:val="24"/>
        </w:rPr>
        <w:t>包死，结算时不再调整。实际交货数量按实结算。</w:t>
      </w:r>
    </w:p>
    <w:p w14:paraId="64A18410" w14:textId="0A463AF3" w:rsidR="00E12CAE" w:rsidRDefault="002104DA" w:rsidP="002D70D6">
      <w:pPr>
        <w:adjustRightInd w:val="0"/>
        <w:snapToGrid w:val="0"/>
        <w:spacing w:after="0" w:line="360" w:lineRule="auto"/>
        <w:ind w:firstLineChars="200" w:firstLine="482"/>
        <w:rPr>
          <w:rFonts w:ascii="宋体" w:hAnsi="宋体" w:hint="eastAsia"/>
          <w:bCs/>
          <w:sz w:val="24"/>
        </w:rPr>
      </w:pPr>
      <w:r>
        <w:rPr>
          <w:rFonts w:ascii="宋体" w:hAnsi="宋体" w:hint="eastAsia"/>
          <w:b/>
          <w:sz w:val="24"/>
        </w:rPr>
        <w:t>2、采用</w:t>
      </w:r>
      <w:r w:rsidR="002D70D6" w:rsidRPr="002D70D6">
        <w:rPr>
          <w:rFonts w:ascii="宋体" w:hAnsi="宋体" w:hint="eastAsia"/>
          <w:b/>
          <w:sz w:val="24"/>
        </w:rPr>
        <w:t>分批</w:t>
      </w:r>
      <w:r>
        <w:rPr>
          <w:rFonts w:ascii="宋体" w:hAnsi="宋体"/>
          <w:b/>
          <w:sz w:val="24"/>
        </w:rPr>
        <w:t>供货的方式，</w:t>
      </w:r>
      <w:r>
        <w:rPr>
          <w:rFonts w:ascii="宋体" w:hAnsi="宋体" w:hint="eastAsia"/>
          <w:b/>
          <w:sz w:val="24"/>
        </w:rPr>
        <w:t>每批</w:t>
      </w:r>
      <w:r>
        <w:rPr>
          <w:rFonts w:ascii="宋体" w:hAnsi="Courier New" w:hint="eastAsia"/>
          <w:b/>
          <w:kern w:val="0"/>
          <w:sz w:val="24"/>
        </w:rPr>
        <w:t>货物安装调试验收合格后，在收到乙方发票后30天</w:t>
      </w:r>
      <w:r>
        <w:rPr>
          <w:rFonts w:ascii="宋体" w:hAnsi="Courier New"/>
          <w:b/>
          <w:kern w:val="0"/>
          <w:sz w:val="24"/>
        </w:rPr>
        <w:t>内</w:t>
      </w:r>
      <w:r>
        <w:rPr>
          <w:rFonts w:ascii="宋体" w:hAnsi="Courier New" w:hint="eastAsia"/>
          <w:b/>
          <w:kern w:val="0"/>
          <w:sz w:val="24"/>
        </w:rPr>
        <w:t>一次性付清</w:t>
      </w:r>
      <w:r>
        <w:rPr>
          <w:rFonts w:ascii="宋体" w:hAnsi="Courier New"/>
          <w:b/>
          <w:kern w:val="0"/>
          <w:sz w:val="24"/>
        </w:rPr>
        <w:t>当期货款</w:t>
      </w:r>
      <w:r>
        <w:rPr>
          <w:rFonts w:ascii="宋体" w:hAnsi="Courier New" w:hint="eastAsia"/>
          <w:b/>
          <w:kern w:val="0"/>
          <w:sz w:val="24"/>
        </w:rPr>
        <w:t>。</w:t>
      </w:r>
    </w:p>
    <w:p w14:paraId="23544B08" w14:textId="77777777" w:rsidR="00E12CAE" w:rsidRDefault="002104DA" w:rsidP="002D70D6">
      <w:pPr>
        <w:adjustRightInd w:val="0"/>
        <w:snapToGrid w:val="0"/>
        <w:spacing w:after="0" w:line="360" w:lineRule="auto"/>
        <w:ind w:firstLineChars="200" w:firstLine="480"/>
        <w:rPr>
          <w:rFonts w:ascii="宋体" w:hAnsi="宋体" w:hint="eastAsia"/>
          <w:color w:val="000000"/>
          <w:sz w:val="24"/>
        </w:rPr>
      </w:pPr>
      <w:r>
        <w:rPr>
          <w:rFonts w:ascii="宋体" w:hAnsi="宋体" w:hint="eastAsia"/>
          <w:bCs/>
          <w:color w:val="000000"/>
          <w:sz w:val="24"/>
        </w:rPr>
        <w:t>3</w:t>
      </w:r>
      <w:r>
        <w:rPr>
          <w:rFonts w:ascii="宋体" w:hAnsi="宋体" w:hint="eastAsia"/>
          <w:bCs/>
          <w:sz w:val="24"/>
        </w:rPr>
        <w:t>、</w:t>
      </w:r>
      <w:r>
        <w:rPr>
          <w:rFonts w:ascii="宋体" w:hAnsi="宋体" w:hint="eastAsia"/>
          <w:sz w:val="24"/>
        </w:rPr>
        <w:t>乙方提供的发票必须是正规的增值税发票。</w:t>
      </w:r>
    </w:p>
    <w:p w14:paraId="73CF36FD" w14:textId="77777777" w:rsidR="00E12CAE" w:rsidRDefault="002104DA" w:rsidP="002D70D6">
      <w:pPr>
        <w:adjustRightInd w:val="0"/>
        <w:snapToGrid w:val="0"/>
        <w:spacing w:after="0" w:line="360" w:lineRule="auto"/>
        <w:ind w:firstLineChars="200" w:firstLine="480"/>
        <w:rPr>
          <w:rFonts w:ascii="宋体" w:hAnsi="宋体" w:hint="eastAsia"/>
          <w:sz w:val="24"/>
        </w:rPr>
      </w:pPr>
      <w:r>
        <w:rPr>
          <w:rFonts w:ascii="宋体" w:hAnsi="宋体" w:hint="eastAsia"/>
          <w:color w:val="000000"/>
          <w:sz w:val="24"/>
        </w:rPr>
        <w:t xml:space="preserve">  </w:t>
      </w:r>
      <w:r>
        <w:rPr>
          <w:rFonts w:ascii="宋体" w:hAnsi="宋体" w:hint="eastAsia"/>
          <w:color w:val="FF0000"/>
          <w:sz w:val="24"/>
        </w:rPr>
        <w:t xml:space="preserve"> </w:t>
      </w:r>
      <w:r>
        <w:rPr>
          <w:rFonts w:ascii="宋体" w:hAnsi="宋体" w:hint="eastAsia"/>
          <w:sz w:val="24"/>
        </w:rPr>
        <w:t>发票单位名称：浙江台州黄岩农村商业银行股份有限公司</w:t>
      </w:r>
    </w:p>
    <w:p w14:paraId="6F7D73E1" w14:textId="77777777" w:rsidR="00E12CAE" w:rsidRDefault="002104DA" w:rsidP="002D70D6">
      <w:pPr>
        <w:adjustRightInd w:val="0"/>
        <w:snapToGrid w:val="0"/>
        <w:spacing w:after="0" w:line="360" w:lineRule="auto"/>
        <w:ind w:firstLineChars="200" w:firstLine="480"/>
        <w:rPr>
          <w:rFonts w:ascii="宋体" w:hAnsi="宋体" w:hint="eastAsia"/>
          <w:sz w:val="24"/>
        </w:rPr>
      </w:pPr>
      <w:r>
        <w:rPr>
          <w:rFonts w:ascii="宋体" w:hAnsi="宋体" w:hint="eastAsia"/>
          <w:sz w:val="24"/>
        </w:rPr>
        <w:t xml:space="preserve">   纳税人识别号：</w:t>
      </w:r>
      <w:r>
        <w:rPr>
          <w:sz w:val="24"/>
        </w:rPr>
        <w:t>91331003770736460B</w:t>
      </w:r>
    </w:p>
    <w:p w14:paraId="3AD37533" w14:textId="77777777" w:rsidR="00E12CAE" w:rsidRDefault="002104DA" w:rsidP="002D70D6">
      <w:pPr>
        <w:adjustRightInd w:val="0"/>
        <w:snapToGrid w:val="0"/>
        <w:spacing w:after="0" w:line="360" w:lineRule="auto"/>
        <w:ind w:firstLineChars="200" w:firstLine="480"/>
        <w:rPr>
          <w:rFonts w:ascii="宋体" w:hAnsi="宋体" w:hint="eastAsia"/>
          <w:sz w:val="24"/>
        </w:rPr>
      </w:pPr>
      <w:r>
        <w:rPr>
          <w:rFonts w:ascii="宋体" w:hAnsi="宋体" w:hint="eastAsia"/>
          <w:sz w:val="24"/>
        </w:rPr>
        <w:t>五．履约保证金</w:t>
      </w:r>
    </w:p>
    <w:p w14:paraId="5D44061C" w14:textId="6E8CF36F" w:rsidR="00E12CAE" w:rsidRDefault="002104DA" w:rsidP="002D70D6">
      <w:pPr>
        <w:pStyle w:val="af"/>
        <w:snapToGrid w:val="0"/>
        <w:spacing w:beforeLines="0" w:afterLines="0" w:after="0" w:line="360" w:lineRule="auto"/>
        <w:ind w:firstLine="480"/>
        <w:rPr>
          <w:rFonts w:hAnsi="宋体" w:hint="eastAsia"/>
        </w:rPr>
      </w:pPr>
      <w:r>
        <w:rPr>
          <w:rFonts w:hAnsi="宋体" w:hint="eastAsia"/>
          <w:b/>
          <w:color w:val="FF0000"/>
        </w:rPr>
        <w:t>本项目乙方的履约保证金金额为</w:t>
      </w:r>
      <w:r w:rsidR="002D70D6">
        <w:rPr>
          <w:rFonts w:hAnsi="宋体" w:hint="eastAsia"/>
          <w:b/>
          <w:bCs/>
          <w:color w:val="FF0000"/>
        </w:rPr>
        <w:t>伍仟元整（¥5000元）</w:t>
      </w:r>
      <w:r>
        <w:rPr>
          <w:rFonts w:hAnsi="宋体" w:hint="eastAsia"/>
          <w:b/>
          <w:bCs/>
          <w:color w:val="FF0000"/>
        </w:rPr>
        <w:t>。</w:t>
      </w:r>
      <w:r>
        <w:rPr>
          <w:rFonts w:hAnsi="宋体" w:hint="eastAsia"/>
        </w:rPr>
        <w:t>待合同终止后，乙方提供的所有货物验收合格且没有发生违约的情况后退还（不计利息）。</w:t>
      </w:r>
    </w:p>
    <w:p w14:paraId="15AB3F2F" w14:textId="77777777" w:rsidR="00E12CAE" w:rsidRDefault="002104DA" w:rsidP="002D70D6">
      <w:pPr>
        <w:pStyle w:val="af"/>
        <w:snapToGrid w:val="0"/>
        <w:spacing w:beforeLines="0" w:afterLines="0" w:after="0" w:line="360" w:lineRule="auto"/>
        <w:rPr>
          <w:rFonts w:hAnsi="宋体" w:hint="eastAsia"/>
        </w:rPr>
      </w:pPr>
      <w:r>
        <w:rPr>
          <w:rFonts w:hAnsi="宋体" w:hint="eastAsia"/>
          <w:color w:val="000000"/>
        </w:rPr>
        <w:t xml:space="preserve">   </w:t>
      </w:r>
      <w:r>
        <w:rPr>
          <w:rFonts w:hAnsi="宋体"/>
          <w:color w:val="000000"/>
        </w:rPr>
        <w:t xml:space="preserve"> </w:t>
      </w:r>
      <w:r>
        <w:rPr>
          <w:rFonts w:hAnsi="宋体" w:hint="eastAsia"/>
          <w:color w:val="000000"/>
        </w:rPr>
        <w:t>六、违约责任</w:t>
      </w:r>
    </w:p>
    <w:p w14:paraId="65A3ADD6" w14:textId="77777777" w:rsidR="00E12CAE" w:rsidRDefault="002104DA" w:rsidP="002D70D6">
      <w:pPr>
        <w:pStyle w:val="af"/>
        <w:snapToGrid w:val="0"/>
        <w:spacing w:beforeLines="0" w:afterLines="0" w:after="0" w:line="360" w:lineRule="auto"/>
        <w:ind w:firstLine="480"/>
        <w:rPr>
          <w:rFonts w:hAnsi="宋体" w:hint="eastAsia"/>
        </w:rPr>
      </w:pPr>
      <w:r>
        <w:rPr>
          <w:rFonts w:hAnsi="宋体" w:hint="eastAsia"/>
        </w:rPr>
        <w:t>1、乙方需在规定的交货期限内交货给甲方，延期交货的，需按1000元/</w:t>
      </w:r>
      <w:proofErr w:type="gramStart"/>
      <w:r>
        <w:rPr>
          <w:rFonts w:hAnsi="宋体" w:hint="eastAsia"/>
        </w:rPr>
        <w:t>天支付</w:t>
      </w:r>
      <w:proofErr w:type="gramEnd"/>
      <w:r>
        <w:rPr>
          <w:rFonts w:hAnsi="宋体" w:hint="eastAsia"/>
        </w:rPr>
        <w:t>违约金。</w:t>
      </w:r>
      <w:r>
        <w:rPr>
          <w:rFonts w:hAnsi="宋体"/>
        </w:rPr>
        <w:t>如</w:t>
      </w:r>
      <w:r>
        <w:rPr>
          <w:rFonts w:hAnsi="宋体" w:hint="eastAsia"/>
        </w:rPr>
        <w:t>甲</w:t>
      </w:r>
      <w:r>
        <w:rPr>
          <w:rFonts w:hAnsi="宋体"/>
        </w:rPr>
        <w:t>方发出催货函7天</w:t>
      </w:r>
      <w:r>
        <w:rPr>
          <w:rFonts w:hAnsi="宋体" w:hint="eastAsia"/>
        </w:rPr>
        <w:t>后</w:t>
      </w:r>
      <w:proofErr w:type="gramStart"/>
      <w:r>
        <w:rPr>
          <w:rFonts w:hAnsi="宋体" w:hint="eastAsia"/>
        </w:rPr>
        <w:t>乙方</w:t>
      </w:r>
      <w:r>
        <w:rPr>
          <w:rFonts w:hAnsi="宋体"/>
        </w:rPr>
        <w:t>仍</w:t>
      </w:r>
      <w:proofErr w:type="gramEnd"/>
      <w:r>
        <w:rPr>
          <w:rFonts w:hAnsi="宋体"/>
        </w:rPr>
        <w:t>无法供货的，</w:t>
      </w:r>
      <w:r>
        <w:rPr>
          <w:rFonts w:hAnsi="宋体" w:hint="eastAsia"/>
        </w:rPr>
        <w:t>甲</w:t>
      </w:r>
      <w:r>
        <w:rPr>
          <w:rFonts w:hAnsi="宋体"/>
        </w:rPr>
        <w:t>方有权没收履约保证金，并单方面中止合同。合同中止后，</w:t>
      </w:r>
      <w:r>
        <w:rPr>
          <w:rFonts w:hAnsi="宋体" w:hint="eastAsia"/>
        </w:rPr>
        <w:t>根据实际情况，甲方</w:t>
      </w:r>
      <w:r>
        <w:rPr>
          <w:rFonts w:hAnsi="宋体"/>
        </w:rPr>
        <w:t>可与第二中标候选人签订合同并由</w:t>
      </w:r>
      <w:r>
        <w:rPr>
          <w:rFonts w:hAnsi="宋体" w:hint="eastAsia"/>
        </w:rPr>
        <w:t>其</w:t>
      </w:r>
      <w:r>
        <w:rPr>
          <w:rFonts w:hAnsi="宋体"/>
        </w:rPr>
        <w:t>供货</w:t>
      </w:r>
      <w:r>
        <w:rPr>
          <w:rFonts w:hAnsi="宋体" w:hint="eastAsia"/>
        </w:rPr>
        <w:t>，也可以</w:t>
      </w:r>
      <w:r>
        <w:rPr>
          <w:rFonts w:hAnsi="宋体" w:hint="eastAsia"/>
        </w:rPr>
        <w:lastRenderedPageBreak/>
        <w:t>重新组织招标</w:t>
      </w:r>
      <w:r>
        <w:rPr>
          <w:rFonts w:hAnsi="宋体"/>
        </w:rPr>
        <w:t>。</w:t>
      </w:r>
      <w:r>
        <w:rPr>
          <w:rFonts w:hAnsi="宋体" w:hint="eastAsia"/>
        </w:rPr>
        <w:t>乙方对此不得有异议。</w:t>
      </w:r>
    </w:p>
    <w:p w14:paraId="5350DAAF" w14:textId="70CBED37" w:rsidR="00E12CAE" w:rsidRDefault="002104DA" w:rsidP="002D70D6">
      <w:pPr>
        <w:pStyle w:val="af"/>
        <w:snapToGrid w:val="0"/>
        <w:spacing w:beforeLines="0" w:afterLines="0" w:after="0" w:line="360" w:lineRule="auto"/>
        <w:ind w:firstLine="480"/>
        <w:rPr>
          <w:rFonts w:hAnsi="宋体" w:hint="eastAsia"/>
        </w:rPr>
      </w:pPr>
      <w:r>
        <w:rPr>
          <w:rFonts w:hAnsi="宋体" w:hint="eastAsia"/>
        </w:rPr>
        <w:t>2、乙方所交的</w:t>
      </w:r>
      <w:r w:rsidR="002D70D6">
        <w:rPr>
          <w:rFonts w:hAnsi="宋体" w:hint="eastAsia"/>
        </w:rPr>
        <w:t>货物</w:t>
      </w:r>
      <w:r>
        <w:rPr>
          <w:rFonts w:hAnsi="宋体" w:hint="eastAsia"/>
        </w:rPr>
        <w:t>必</w:t>
      </w:r>
      <w:r>
        <w:rPr>
          <w:rFonts w:hAnsi="宋体"/>
        </w:rPr>
        <w:t>须是</w:t>
      </w:r>
      <w:r>
        <w:rPr>
          <w:rFonts w:hAnsi="宋体" w:hint="eastAsia"/>
          <w:b/>
        </w:rPr>
        <w:t>原厂、全新、正规渠道的合格品，如发现</w:t>
      </w:r>
      <w:r w:rsidR="009C0A9C">
        <w:rPr>
          <w:rFonts w:hAnsi="宋体" w:hint="eastAsia"/>
          <w:b/>
        </w:rPr>
        <w:t>货物</w:t>
      </w:r>
      <w:r>
        <w:rPr>
          <w:rFonts w:hAnsi="宋体" w:hint="eastAsia"/>
          <w:b/>
        </w:rPr>
        <w:t>有假冒伪劣等情况，甲方将对乙方进行质量追究，具体</w:t>
      </w:r>
      <w:r>
        <w:rPr>
          <w:rFonts w:hAnsi="宋体"/>
          <w:b/>
        </w:rPr>
        <w:t>措施</w:t>
      </w:r>
      <w:r>
        <w:rPr>
          <w:rFonts w:hAnsi="宋体" w:hint="eastAsia"/>
          <w:b/>
        </w:rPr>
        <w:t>（包括</w:t>
      </w:r>
      <w:r>
        <w:rPr>
          <w:rFonts w:hAnsi="宋体"/>
          <w:b/>
        </w:rPr>
        <w:t>并不限于</w:t>
      </w:r>
      <w:r>
        <w:rPr>
          <w:rFonts w:hAnsi="宋体" w:hint="eastAsia"/>
          <w:b/>
        </w:rPr>
        <w:t>）</w:t>
      </w:r>
      <w:r>
        <w:rPr>
          <w:rFonts w:hAnsi="宋体"/>
          <w:b/>
        </w:rPr>
        <w:t>为：</w:t>
      </w:r>
      <w:r>
        <w:rPr>
          <w:rFonts w:hAnsi="宋体" w:hint="eastAsia"/>
          <w:b/>
        </w:rPr>
        <w:t>拒收该批货物、</w:t>
      </w:r>
      <w:r>
        <w:rPr>
          <w:rFonts w:hAnsi="宋体"/>
          <w:b/>
        </w:rPr>
        <w:t>没收</w:t>
      </w:r>
      <w:r>
        <w:rPr>
          <w:rFonts w:hAnsi="宋体" w:hint="eastAsia"/>
          <w:b/>
        </w:rPr>
        <w:t>乙方</w:t>
      </w:r>
      <w:r>
        <w:rPr>
          <w:rFonts w:hAnsi="宋体"/>
          <w:b/>
        </w:rPr>
        <w:t>的履约保证金</w:t>
      </w:r>
      <w:r>
        <w:rPr>
          <w:rFonts w:hAnsi="宋体" w:hint="eastAsia"/>
          <w:b/>
        </w:rPr>
        <w:t>、赔偿甲方</w:t>
      </w:r>
      <w:r>
        <w:rPr>
          <w:rFonts w:hAnsi="宋体"/>
          <w:b/>
        </w:rPr>
        <w:t>损失、解除合同、列人</w:t>
      </w:r>
      <w:r>
        <w:rPr>
          <w:rFonts w:hAnsi="宋体" w:hint="eastAsia"/>
          <w:b/>
        </w:rPr>
        <w:t>供应商</w:t>
      </w:r>
      <w:r>
        <w:rPr>
          <w:rFonts w:hAnsi="宋体"/>
          <w:b/>
        </w:rPr>
        <w:t>黑名单</w:t>
      </w:r>
      <w:r>
        <w:rPr>
          <w:rFonts w:hAnsi="宋体" w:hint="eastAsia"/>
          <w:b/>
        </w:rPr>
        <w:t>等。</w:t>
      </w:r>
    </w:p>
    <w:p w14:paraId="5FE253A6" w14:textId="5454CD4D" w:rsidR="00E12CAE" w:rsidRDefault="002104DA" w:rsidP="002D70D6">
      <w:pPr>
        <w:pStyle w:val="af"/>
        <w:snapToGrid w:val="0"/>
        <w:spacing w:beforeLines="0" w:afterLines="0" w:after="0" w:line="360" w:lineRule="auto"/>
        <w:ind w:firstLine="480"/>
        <w:rPr>
          <w:rFonts w:hAnsi="宋体" w:hint="eastAsia"/>
        </w:rPr>
      </w:pPr>
      <w:r>
        <w:rPr>
          <w:rFonts w:hAnsi="宋体"/>
        </w:rPr>
        <w:t>3</w:t>
      </w:r>
      <w:r>
        <w:rPr>
          <w:rFonts w:hAnsi="宋体" w:hint="eastAsia"/>
        </w:rPr>
        <w:t>、</w:t>
      </w:r>
      <w:r>
        <w:rPr>
          <w:rFonts w:hAnsi="宋体"/>
        </w:rPr>
        <w:t>乙方保证，其所提供的</w:t>
      </w:r>
      <w:r w:rsidR="009C0A9C">
        <w:rPr>
          <w:rFonts w:hAnsi="宋体"/>
        </w:rPr>
        <w:t>货物</w:t>
      </w:r>
      <w:r>
        <w:rPr>
          <w:rFonts w:hAnsi="宋体"/>
        </w:rPr>
        <w:t>在出卖给甲方前已按中华人民共和国相关税务法规足额缴纳了应交税款，在合同履行过程中乙方不存在偷税、漏税、走私或其他违法行为。乙方未足额缴纳有关税款而产生的全部责任由其自行承担。</w:t>
      </w:r>
    </w:p>
    <w:p w14:paraId="08AFEC9D" w14:textId="7051B5A7" w:rsidR="00E12CAE" w:rsidRDefault="002104DA" w:rsidP="002D70D6">
      <w:pPr>
        <w:pStyle w:val="af"/>
        <w:snapToGrid w:val="0"/>
        <w:spacing w:beforeLines="0" w:afterLines="0" w:after="0" w:line="360" w:lineRule="auto"/>
        <w:ind w:firstLine="493"/>
        <w:rPr>
          <w:rFonts w:hAnsi="宋体" w:hint="eastAsia"/>
        </w:rPr>
      </w:pPr>
      <w:r>
        <w:rPr>
          <w:rFonts w:hAnsi="宋体" w:hint="eastAsia"/>
        </w:rPr>
        <w:t>4、乙方有义务积极配合甲方和人民银行、</w:t>
      </w:r>
      <w:r w:rsidR="00DA2688" w:rsidRPr="00DA2688">
        <w:rPr>
          <w:rFonts w:hAnsi="宋体"/>
        </w:rPr>
        <w:t>国家金融监督管理总局</w:t>
      </w:r>
      <w:r>
        <w:rPr>
          <w:rFonts w:hAnsi="宋体" w:hint="eastAsia"/>
        </w:rPr>
        <w:t>及派出机构等上级部门的风险监测、实地核查及延伸检查，如果不配合，视同违约。</w:t>
      </w:r>
    </w:p>
    <w:p w14:paraId="6014E653" w14:textId="77777777" w:rsidR="00E12CAE" w:rsidRDefault="002104DA" w:rsidP="002D70D6">
      <w:pPr>
        <w:pStyle w:val="af"/>
        <w:snapToGrid w:val="0"/>
        <w:spacing w:beforeLines="0" w:afterLines="0" w:after="0" w:line="360" w:lineRule="auto"/>
        <w:ind w:firstLine="480"/>
        <w:rPr>
          <w:rFonts w:hAnsi="宋体" w:cs="宋体" w:hint="eastAsia"/>
          <w:bCs/>
        </w:rPr>
      </w:pPr>
      <w:r>
        <w:rPr>
          <w:rFonts w:hAnsi="宋体" w:hint="eastAsia"/>
          <w:bCs/>
        </w:rPr>
        <w:t>七、</w:t>
      </w:r>
      <w:r>
        <w:rPr>
          <w:rFonts w:hAnsi="宋体" w:cs="宋体" w:hint="eastAsia"/>
          <w:bCs/>
        </w:rPr>
        <w:t>解决争议的方法</w:t>
      </w:r>
    </w:p>
    <w:p w14:paraId="1CD4ED33" w14:textId="77777777" w:rsidR="00E12CAE" w:rsidRDefault="002104DA" w:rsidP="002D70D6">
      <w:pPr>
        <w:spacing w:after="0" w:line="360" w:lineRule="auto"/>
        <w:ind w:firstLineChars="200" w:firstLine="480"/>
        <w:rPr>
          <w:rFonts w:ascii="宋体" w:hAnsi="宋体" w:cs="宋体" w:hint="eastAsia"/>
          <w:sz w:val="24"/>
        </w:rPr>
      </w:pPr>
      <w:r>
        <w:rPr>
          <w:rFonts w:ascii="宋体" w:hAnsi="宋体" w:cs="宋体"/>
          <w:sz w:val="24"/>
        </w:rPr>
        <w:t>1.</w:t>
      </w:r>
      <w:r>
        <w:rPr>
          <w:rFonts w:ascii="宋体" w:hAnsi="宋体" w:cs="宋体" w:hint="eastAsia"/>
          <w:sz w:val="24"/>
        </w:rPr>
        <w:t>当事人可以通过和解或者调解解决合同争议。当事人不愿和解、调解或者和解、调解不成的，按下述</w:t>
      </w:r>
      <w:r>
        <w:rPr>
          <w:rFonts w:ascii="宋体" w:hAnsi="宋体" w:cs="宋体" w:hint="eastAsia"/>
          <w:sz w:val="24"/>
          <w:u w:val="single"/>
        </w:rPr>
        <w:t>（2）</w:t>
      </w:r>
      <w:r>
        <w:rPr>
          <w:rFonts w:ascii="宋体" w:hAnsi="宋体" w:cs="宋体" w:hint="eastAsia"/>
          <w:sz w:val="24"/>
        </w:rPr>
        <w:t>种方式解决；</w:t>
      </w:r>
    </w:p>
    <w:p w14:paraId="2F9C7859" w14:textId="77777777" w:rsidR="00E12CAE" w:rsidRDefault="002104DA" w:rsidP="002D70D6">
      <w:pPr>
        <w:spacing w:after="0" w:line="360" w:lineRule="auto"/>
        <w:ind w:firstLineChars="200" w:firstLine="480"/>
        <w:rPr>
          <w:rFonts w:ascii="宋体" w:hAnsi="宋体" w:cs="宋体" w:hint="eastAsia"/>
          <w:sz w:val="24"/>
        </w:rPr>
      </w:pPr>
      <w:r>
        <w:rPr>
          <w:rFonts w:ascii="宋体" w:hAnsi="宋体" w:cs="宋体" w:hint="eastAsia"/>
          <w:sz w:val="24"/>
        </w:rPr>
        <w:t>（1）提交</w:t>
      </w:r>
      <w:r>
        <w:rPr>
          <w:rFonts w:ascii="宋体" w:hAnsi="宋体" w:cs="宋体"/>
          <w:sz w:val="24"/>
          <w:u w:val="single"/>
        </w:rPr>
        <w:t>_</w:t>
      </w:r>
      <w:r>
        <w:rPr>
          <w:rFonts w:ascii="宋体" w:hAnsi="宋体" w:cs="宋体" w:hint="eastAsia"/>
          <w:sz w:val="24"/>
          <w:u w:val="single"/>
        </w:rPr>
        <w:t>台州</w:t>
      </w:r>
      <w:r>
        <w:rPr>
          <w:rFonts w:ascii="宋体" w:hAnsi="宋体" w:cs="宋体"/>
          <w:sz w:val="24"/>
          <w:u w:val="single"/>
        </w:rPr>
        <w:t>_</w:t>
      </w:r>
      <w:r>
        <w:rPr>
          <w:rFonts w:ascii="宋体" w:hAnsi="宋体" w:cs="宋体" w:hint="eastAsia"/>
          <w:sz w:val="24"/>
        </w:rPr>
        <w:t>仲裁委员会仲裁。</w:t>
      </w:r>
    </w:p>
    <w:p w14:paraId="20C1B85D" w14:textId="77777777" w:rsidR="00E12CAE" w:rsidRDefault="002104DA" w:rsidP="002D70D6">
      <w:pPr>
        <w:spacing w:after="0"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hint="eastAsia"/>
          <w:sz w:val="24"/>
        </w:rPr>
        <w:t>依法向</w:t>
      </w:r>
      <w:r>
        <w:rPr>
          <w:rFonts w:ascii="宋体" w:hAnsi="宋体" w:hint="eastAsia"/>
          <w:sz w:val="24"/>
          <w:u w:val="single"/>
        </w:rPr>
        <w:t xml:space="preserve"> </w:t>
      </w:r>
      <w:bookmarkStart w:id="9" w:name="_Hlk182102307"/>
      <w:r>
        <w:rPr>
          <w:rFonts w:ascii="宋体" w:hAnsi="宋体" w:hint="eastAsia"/>
          <w:sz w:val="24"/>
          <w:u w:val="single"/>
        </w:rPr>
        <w:t>甲方所在地区</w:t>
      </w:r>
      <w:bookmarkEnd w:id="9"/>
      <w:r>
        <w:rPr>
          <w:rFonts w:ascii="宋体" w:hAnsi="宋体" w:hint="eastAsia"/>
          <w:sz w:val="24"/>
          <w:u w:val="single"/>
        </w:rPr>
        <w:t xml:space="preserve"> </w:t>
      </w:r>
      <w:r>
        <w:rPr>
          <w:rFonts w:ascii="宋体" w:hAnsi="宋体" w:hint="eastAsia"/>
          <w:sz w:val="24"/>
        </w:rPr>
        <w:t>人民法院提起诉讼。</w:t>
      </w:r>
    </w:p>
    <w:p w14:paraId="42CA8CF2" w14:textId="77777777" w:rsidR="00E12CAE" w:rsidRDefault="002104DA" w:rsidP="002D70D6">
      <w:pPr>
        <w:pStyle w:val="af"/>
        <w:snapToGrid w:val="0"/>
        <w:spacing w:beforeLines="0" w:afterLines="0" w:after="0" w:line="360" w:lineRule="auto"/>
        <w:ind w:firstLineChars="200" w:firstLine="480"/>
        <w:rPr>
          <w:rFonts w:hAnsi="宋体" w:hint="eastAsia"/>
          <w:bCs/>
        </w:rPr>
      </w:pPr>
      <w:r>
        <w:rPr>
          <w:rFonts w:hAnsi="宋体" w:hint="eastAsia"/>
          <w:bCs/>
          <w:color w:val="000000"/>
        </w:rPr>
        <w:t>八、</w:t>
      </w:r>
      <w:r>
        <w:rPr>
          <w:rFonts w:hAnsi="宋体" w:hint="eastAsia"/>
          <w:bCs/>
        </w:rPr>
        <w:t>其他</w:t>
      </w:r>
    </w:p>
    <w:p w14:paraId="6F8DEC7D" w14:textId="77777777" w:rsidR="00E12CAE" w:rsidRDefault="002104DA" w:rsidP="002D70D6">
      <w:pPr>
        <w:pStyle w:val="af"/>
        <w:snapToGrid w:val="0"/>
        <w:spacing w:beforeLines="0" w:afterLines="0" w:after="0" w:line="360" w:lineRule="auto"/>
        <w:ind w:firstLineChars="150" w:firstLine="360"/>
        <w:rPr>
          <w:rFonts w:hAnsi="宋体" w:hint="eastAsia"/>
          <w:bCs/>
        </w:rPr>
      </w:pPr>
      <w:r>
        <w:rPr>
          <w:rFonts w:hAnsi="宋体" w:hint="eastAsia"/>
          <w:bCs/>
        </w:rPr>
        <w:t xml:space="preserve"> 1、本</w:t>
      </w:r>
      <w:r>
        <w:rPr>
          <w:rFonts w:hAnsi="宋体"/>
          <w:bCs/>
        </w:rPr>
        <w:t>合同有效期为壹年。</w:t>
      </w:r>
    </w:p>
    <w:p w14:paraId="32B669AD" w14:textId="77777777" w:rsidR="00E12CAE" w:rsidRDefault="002104DA" w:rsidP="002D70D6">
      <w:pPr>
        <w:pStyle w:val="af"/>
        <w:snapToGrid w:val="0"/>
        <w:spacing w:beforeLines="0" w:afterLines="0" w:after="0" w:line="360" w:lineRule="auto"/>
        <w:ind w:firstLineChars="200" w:firstLine="480"/>
        <w:rPr>
          <w:rFonts w:hAnsi="宋体" w:hint="eastAsia"/>
          <w:bCs/>
        </w:rPr>
      </w:pPr>
      <w:r>
        <w:rPr>
          <w:rFonts w:hAnsi="宋体" w:cs="宋体"/>
        </w:rPr>
        <w:t>2</w:t>
      </w:r>
      <w:r>
        <w:rPr>
          <w:rFonts w:hAnsi="宋体" w:cs="宋体" w:hint="eastAsia"/>
        </w:rPr>
        <w:t>、本合同解释权归甲方所有。</w:t>
      </w:r>
    </w:p>
    <w:p w14:paraId="1B00EBD7" w14:textId="00886076" w:rsidR="00E12CAE" w:rsidRDefault="002104DA" w:rsidP="002D70D6">
      <w:pPr>
        <w:pStyle w:val="af"/>
        <w:snapToGrid w:val="0"/>
        <w:spacing w:beforeLines="0" w:afterLines="0" w:after="0" w:line="360" w:lineRule="auto"/>
        <w:ind w:firstLineChars="200" w:firstLine="480"/>
        <w:rPr>
          <w:rFonts w:hAnsi="宋体" w:hint="eastAsia"/>
          <w:bCs/>
        </w:rPr>
      </w:pPr>
      <w:r>
        <w:rPr>
          <w:rFonts w:hAnsi="宋体"/>
          <w:bCs/>
        </w:rPr>
        <w:t>3</w:t>
      </w:r>
      <w:r>
        <w:rPr>
          <w:rFonts w:hAnsi="宋体" w:hint="eastAsia"/>
          <w:bCs/>
        </w:rPr>
        <w:t>、本协议一式陆份，甲、乙双方各执叁份</w:t>
      </w:r>
      <w:r w:rsidR="002D70D6" w:rsidRPr="00465BDE">
        <w:rPr>
          <w:rFonts w:hAnsi="宋体" w:hint="eastAsia"/>
          <w:bCs/>
        </w:rPr>
        <w:t>，效力相同</w:t>
      </w:r>
      <w:r>
        <w:rPr>
          <w:rFonts w:hAnsi="宋体" w:hint="eastAsia"/>
          <w:bCs/>
        </w:rPr>
        <w:t>。</w:t>
      </w:r>
    </w:p>
    <w:p w14:paraId="0D64505B" w14:textId="77777777" w:rsidR="00E12CAE" w:rsidRDefault="002104DA" w:rsidP="002D70D6">
      <w:pPr>
        <w:pStyle w:val="af"/>
        <w:snapToGrid w:val="0"/>
        <w:spacing w:beforeLines="0" w:afterLines="0" w:after="0" w:line="360" w:lineRule="auto"/>
        <w:ind w:firstLineChars="200" w:firstLine="480"/>
        <w:rPr>
          <w:rFonts w:hAnsi="宋体" w:hint="eastAsia"/>
          <w:bCs/>
        </w:rPr>
      </w:pPr>
      <w:r>
        <w:rPr>
          <w:rFonts w:hAnsi="宋体"/>
          <w:bCs/>
        </w:rPr>
        <w:t>4</w:t>
      </w:r>
      <w:r>
        <w:rPr>
          <w:rFonts w:hAnsi="宋体" w:hint="eastAsia"/>
          <w:bCs/>
        </w:rPr>
        <w:t>、本合同经甲乙双方法定代表人或其授权代表签字并加盖公章后生效。</w:t>
      </w:r>
    </w:p>
    <w:p w14:paraId="31D78060" w14:textId="3A1885A8" w:rsidR="002D70D6" w:rsidRDefault="002D70D6" w:rsidP="002D70D6">
      <w:pPr>
        <w:pStyle w:val="af"/>
        <w:snapToGrid w:val="0"/>
        <w:spacing w:beforeLines="0" w:afterLines="0" w:after="0" w:line="360" w:lineRule="auto"/>
        <w:ind w:firstLineChars="200" w:firstLine="480"/>
        <w:rPr>
          <w:rFonts w:hAnsi="宋体" w:hint="eastAsia"/>
          <w:bCs/>
        </w:rPr>
      </w:pPr>
      <w:r>
        <w:rPr>
          <w:rFonts w:hAnsi="宋体" w:hint="eastAsia"/>
          <w:bCs/>
        </w:rPr>
        <w:t>5、</w:t>
      </w:r>
      <w:r>
        <w:rPr>
          <w:rFonts w:hAnsi="宋体"/>
        </w:rPr>
        <w:t>本合同未尽事宜，</w:t>
      </w:r>
      <w:r w:rsidRPr="00465BDE">
        <w:rPr>
          <w:rFonts w:hAnsi="宋体" w:hint="eastAsia"/>
          <w:bCs/>
        </w:rPr>
        <w:t>双方可订立补充条款。</w:t>
      </w:r>
      <w:r>
        <w:rPr>
          <w:rFonts w:hAnsi="宋体"/>
        </w:rPr>
        <w:t>遵照《</w:t>
      </w:r>
      <w:r>
        <w:rPr>
          <w:rFonts w:hAnsi="宋体" w:hint="eastAsia"/>
        </w:rPr>
        <w:t>民法典</w:t>
      </w:r>
      <w:r>
        <w:rPr>
          <w:rFonts w:hAnsi="宋体"/>
        </w:rPr>
        <w:t>》有关条文执行</w:t>
      </w:r>
      <w:r>
        <w:rPr>
          <w:rFonts w:hAnsi="宋体" w:hint="eastAsia"/>
          <w:bCs/>
        </w:rPr>
        <w:t>，并以招标文件、投标文件及澄清文件等为准</w:t>
      </w:r>
      <w:r>
        <w:rPr>
          <w:rFonts w:hAnsi="宋体"/>
        </w:rPr>
        <w:t>。</w:t>
      </w:r>
    </w:p>
    <w:p w14:paraId="5C6B5DD7" w14:textId="77777777" w:rsidR="00E12CAE" w:rsidRDefault="002104DA" w:rsidP="002D70D6">
      <w:pPr>
        <w:pStyle w:val="af"/>
        <w:snapToGrid w:val="0"/>
        <w:spacing w:beforeLines="0" w:afterLines="0" w:after="0" w:line="360" w:lineRule="auto"/>
        <w:rPr>
          <w:rFonts w:hAnsi="宋体" w:hint="eastAsia"/>
          <w:b/>
          <w:bCs/>
        </w:rPr>
      </w:pPr>
      <w:r>
        <w:rPr>
          <w:rFonts w:hAnsi="宋体" w:hint="eastAsia"/>
          <w:b/>
          <w:bCs/>
        </w:rPr>
        <w:t xml:space="preserve">    </w:t>
      </w:r>
    </w:p>
    <w:p w14:paraId="1DFBF672" w14:textId="77777777" w:rsidR="00E12CAE" w:rsidRDefault="002104DA" w:rsidP="002D70D6">
      <w:pPr>
        <w:pStyle w:val="af"/>
        <w:snapToGrid w:val="0"/>
        <w:spacing w:beforeLines="0" w:afterLines="0" w:after="0" w:line="360" w:lineRule="auto"/>
        <w:rPr>
          <w:rFonts w:hAnsi="宋体" w:hint="eastAsia"/>
          <w:bCs/>
        </w:rPr>
      </w:pPr>
      <w:r>
        <w:rPr>
          <w:rFonts w:hAnsi="宋体" w:hint="eastAsia"/>
          <w:bCs/>
        </w:rPr>
        <w:t xml:space="preserve">甲方（盖章）：                      乙方（盖章）：        </w:t>
      </w:r>
    </w:p>
    <w:p w14:paraId="662A381F" w14:textId="77777777" w:rsidR="00E12CAE" w:rsidRDefault="002104DA" w:rsidP="002D70D6">
      <w:pPr>
        <w:pStyle w:val="af"/>
        <w:snapToGrid w:val="0"/>
        <w:spacing w:beforeLines="0" w:afterLines="0" w:after="0" w:line="360" w:lineRule="auto"/>
        <w:rPr>
          <w:rFonts w:hAnsi="宋体" w:hint="eastAsia"/>
          <w:bCs/>
        </w:rPr>
      </w:pPr>
      <w:r>
        <w:rPr>
          <w:rFonts w:hAnsi="宋体" w:hint="eastAsia"/>
          <w:bCs/>
        </w:rPr>
        <w:t xml:space="preserve">法定代表人                          法定代表人                     </w:t>
      </w:r>
    </w:p>
    <w:p w14:paraId="7CB7ECC0" w14:textId="28F1B25A" w:rsidR="00E12CAE" w:rsidRDefault="002104DA" w:rsidP="002D70D6">
      <w:pPr>
        <w:pStyle w:val="af"/>
        <w:snapToGrid w:val="0"/>
        <w:spacing w:beforeLines="0" w:afterLines="0" w:after="0" w:line="360" w:lineRule="auto"/>
        <w:rPr>
          <w:rFonts w:hAnsi="宋体" w:hint="eastAsia"/>
          <w:bCs/>
        </w:rPr>
      </w:pPr>
      <w:r>
        <w:rPr>
          <w:rFonts w:hAnsi="宋体" w:hint="eastAsia"/>
          <w:bCs/>
        </w:rPr>
        <w:t xml:space="preserve">或授权委托人（签字）：              或授权委托人（签字）：   </w:t>
      </w:r>
    </w:p>
    <w:p w14:paraId="37028CBE" w14:textId="77777777" w:rsidR="00E12CAE" w:rsidRDefault="002104DA" w:rsidP="002D70D6">
      <w:pPr>
        <w:pStyle w:val="af"/>
        <w:snapToGrid w:val="0"/>
        <w:spacing w:beforeLines="0" w:afterLines="0" w:after="0" w:line="360" w:lineRule="auto"/>
        <w:rPr>
          <w:rFonts w:hAnsi="宋体" w:hint="eastAsia"/>
          <w:bCs/>
        </w:rPr>
      </w:pPr>
      <w:r>
        <w:rPr>
          <w:rFonts w:hAnsi="宋体" w:hint="eastAsia"/>
          <w:bCs/>
        </w:rPr>
        <w:t>联系电话：                          联系电话：</w:t>
      </w:r>
    </w:p>
    <w:p w14:paraId="77DE2CC3" w14:textId="77777777" w:rsidR="00E12CAE" w:rsidRDefault="002104DA" w:rsidP="002D70D6">
      <w:pPr>
        <w:pStyle w:val="af"/>
        <w:snapToGrid w:val="0"/>
        <w:spacing w:beforeLines="0" w:afterLines="0" w:after="0" w:line="360" w:lineRule="auto"/>
        <w:jc w:val="right"/>
        <w:rPr>
          <w:rFonts w:hAnsi="宋体" w:hint="eastAsia"/>
        </w:rPr>
      </w:pPr>
      <w:r>
        <w:rPr>
          <w:rFonts w:hAnsi="宋体" w:hint="eastAsia"/>
        </w:rPr>
        <w:t>签约日期：    年   月    日</w:t>
      </w:r>
    </w:p>
    <w:p w14:paraId="21682995" w14:textId="77777777" w:rsidR="00E12CAE" w:rsidRDefault="00E12CAE" w:rsidP="002D70D6">
      <w:pPr>
        <w:pStyle w:val="af"/>
        <w:snapToGrid w:val="0"/>
        <w:spacing w:beforeLines="0" w:afterLines="0" w:after="0" w:line="360" w:lineRule="auto"/>
        <w:jc w:val="right"/>
        <w:rPr>
          <w:rFonts w:hAnsi="宋体" w:hint="eastAsia"/>
        </w:rPr>
      </w:pPr>
    </w:p>
    <w:p w14:paraId="340FEC9B" w14:textId="77777777" w:rsidR="00E12CAE" w:rsidRDefault="00E12CAE">
      <w:pPr>
        <w:pStyle w:val="af"/>
        <w:snapToGrid w:val="0"/>
        <w:spacing w:beforeLines="0" w:afterLines="0" w:line="360" w:lineRule="auto"/>
        <w:jc w:val="right"/>
        <w:rPr>
          <w:rFonts w:hAnsi="宋体" w:hint="eastAsia"/>
        </w:rPr>
      </w:pPr>
    </w:p>
    <w:p w14:paraId="61F4C7FB" w14:textId="77777777" w:rsidR="00E12CAE" w:rsidRDefault="002104DA">
      <w:pPr>
        <w:pStyle w:val="a8"/>
        <w:kinsoku w:val="0"/>
        <w:overflowPunct w:val="0"/>
        <w:spacing w:line="360" w:lineRule="auto"/>
        <w:ind w:left="120" w:firstLine="482"/>
        <w:jc w:val="center"/>
        <w:rPr>
          <w:rFonts w:ascii="宋体" w:hAnsi="宋体" w:hint="eastAsia"/>
          <w:b/>
          <w:bCs/>
          <w:sz w:val="48"/>
          <w:szCs w:val="48"/>
        </w:rPr>
      </w:pPr>
      <w:r>
        <w:rPr>
          <w:rFonts w:hAnsi="宋体"/>
        </w:rPr>
        <w:br w:type="page"/>
      </w:r>
      <w:bookmarkStart w:id="10" w:name="_Hlk183181260"/>
      <w:r>
        <w:rPr>
          <w:rFonts w:ascii="宋体" w:hAnsi="宋体" w:hint="eastAsia"/>
          <w:b/>
          <w:bCs/>
          <w:sz w:val="48"/>
          <w:szCs w:val="48"/>
        </w:rPr>
        <w:lastRenderedPageBreak/>
        <w:t>供应商廉洁承诺书</w:t>
      </w:r>
    </w:p>
    <w:p w14:paraId="06A8C194" w14:textId="77777777" w:rsidR="00E12CAE" w:rsidRDefault="00E12CAE">
      <w:pPr>
        <w:kinsoku w:val="0"/>
        <w:overflowPunct w:val="0"/>
        <w:spacing w:after="120" w:line="360" w:lineRule="auto"/>
        <w:ind w:right="301" w:firstLine="211"/>
        <w:rPr>
          <w:b/>
          <w:bCs/>
          <w:sz w:val="28"/>
        </w:rPr>
      </w:pPr>
    </w:p>
    <w:p w14:paraId="1316F2A1" w14:textId="77777777" w:rsidR="00E12CAE" w:rsidRDefault="002104DA">
      <w:pPr>
        <w:kinsoku w:val="0"/>
        <w:overflowPunct w:val="0"/>
        <w:spacing w:after="120" w:line="360" w:lineRule="auto"/>
        <w:ind w:right="301" w:firstLine="211"/>
        <w:rPr>
          <w:sz w:val="28"/>
        </w:rPr>
      </w:pPr>
      <w:r>
        <w:rPr>
          <w:rFonts w:hint="eastAsia"/>
          <w:b/>
          <w:bCs/>
          <w:sz w:val="28"/>
        </w:rPr>
        <w:t>浙江台州黄岩农村商业银行股份有限公司</w:t>
      </w:r>
      <w:r>
        <w:rPr>
          <w:rFonts w:hint="eastAsia"/>
          <w:sz w:val="28"/>
        </w:rPr>
        <w:t>：</w:t>
      </w:r>
    </w:p>
    <w:p w14:paraId="7266D63D" w14:textId="77777777" w:rsidR="00E12CAE" w:rsidRDefault="002104DA">
      <w:pPr>
        <w:kinsoku w:val="0"/>
        <w:overflowPunct w:val="0"/>
        <w:spacing w:after="120" w:line="360" w:lineRule="auto"/>
        <w:ind w:right="43" w:firstLineChars="200" w:firstLine="556"/>
        <w:rPr>
          <w:spacing w:val="-1"/>
          <w:sz w:val="28"/>
        </w:rPr>
      </w:pPr>
      <w:r>
        <w:rPr>
          <w:rFonts w:hint="eastAsia"/>
          <w:spacing w:val="-1"/>
          <w:sz w:val="28"/>
        </w:rPr>
        <w:t>本公司本着与浙江台州黄岩农商银行股份有限公司（以下简称</w:t>
      </w:r>
      <w:r>
        <w:rPr>
          <w:rFonts w:hint="eastAsia"/>
          <w:spacing w:val="-2"/>
          <w:sz w:val="28"/>
        </w:rPr>
        <w:t>“贵行”）长久合作，互惠共赢，积极遵守国家关于规范与廉洁采购</w:t>
      </w:r>
      <w:r>
        <w:rPr>
          <w:rFonts w:hint="eastAsia"/>
          <w:sz w:val="28"/>
        </w:rPr>
        <w:t>招投标</w:t>
      </w:r>
      <w:r>
        <w:rPr>
          <w:rFonts w:hint="eastAsia"/>
          <w:spacing w:val="-3"/>
          <w:sz w:val="28"/>
        </w:rPr>
        <w:t>活</w:t>
      </w:r>
      <w:r>
        <w:rPr>
          <w:rFonts w:hint="eastAsia"/>
          <w:sz w:val="28"/>
        </w:rPr>
        <w:t>动的</w:t>
      </w:r>
      <w:r>
        <w:rPr>
          <w:rFonts w:hint="eastAsia"/>
          <w:spacing w:val="-3"/>
          <w:sz w:val="28"/>
        </w:rPr>
        <w:t>规</w:t>
      </w:r>
      <w:r>
        <w:rPr>
          <w:rFonts w:hint="eastAsia"/>
          <w:spacing w:val="-2"/>
          <w:sz w:val="28"/>
        </w:rPr>
        <w:t>定</w:t>
      </w:r>
      <w:r>
        <w:rPr>
          <w:rFonts w:hint="eastAsia"/>
          <w:spacing w:val="-48"/>
          <w:sz w:val="28"/>
        </w:rPr>
        <w:t>，</w:t>
      </w:r>
      <w:r>
        <w:rPr>
          <w:rFonts w:hint="eastAsia"/>
          <w:sz w:val="28"/>
        </w:rPr>
        <w:t>从源头</w:t>
      </w:r>
      <w:r>
        <w:rPr>
          <w:rFonts w:hint="eastAsia"/>
          <w:spacing w:val="-3"/>
          <w:sz w:val="28"/>
        </w:rPr>
        <w:t>上</w:t>
      </w:r>
      <w:r>
        <w:rPr>
          <w:rFonts w:hint="eastAsia"/>
          <w:sz w:val="28"/>
        </w:rPr>
        <w:t>预防</w:t>
      </w:r>
      <w:r>
        <w:rPr>
          <w:rFonts w:hint="eastAsia"/>
          <w:spacing w:val="-3"/>
          <w:sz w:val="28"/>
        </w:rPr>
        <w:t>和</w:t>
      </w:r>
      <w:r>
        <w:rPr>
          <w:rFonts w:hint="eastAsia"/>
          <w:sz w:val="28"/>
        </w:rPr>
        <w:t>遏制违</w:t>
      </w:r>
      <w:r>
        <w:rPr>
          <w:rFonts w:hint="eastAsia"/>
          <w:spacing w:val="-3"/>
          <w:sz w:val="28"/>
        </w:rPr>
        <w:t>法</w:t>
      </w:r>
      <w:r>
        <w:rPr>
          <w:rFonts w:hint="eastAsia"/>
          <w:sz w:val="28"/>
        </w:rPr>
        <w:t>违纪</w:t>
      </w:r>
      <w:r>
        <w:rPr>
          <w:rFonts w:hint="eastAsia"/>
          <w:spacing w:val="-3"/>
          <w:sz w:val="28"/>
        </w:rPr>
        <w:t>问题</w:t>
      </w:r>
      <w:r>
        <w:rPr>
          <w:rFonts w:hint="eastAsia"/>
          <w:sz w:val="28"/>
        </w:rPr>
        <w:t>的发生</w:t>
      </w:r>
      <w:r>
        <w:rPr>
          <w:rFonts w:hint="eastAsia"/>
          <w:spacing w:val="-48"/>
          <w:sz w:val="28"/>
        </w:rPr>
        <w:t>，</w:t>
      </w:r>
      <w:r>
        <w:rPr>
          <w:rFonts w:hint="eastAsia"/>
          <w:spacing w:val="-3"/>
          <w:sz w:val="28"/>
        </w:rPr>
        <w:t>特</w:t>
      </w:r>
      <w:r>
        <w:rPr>
          <w:rFonts w:hint="eastAsia"/>
          <w:sz w:val="28"/>
        </w:rPr>
        <w:t>作</w:t>
      </w:r>
      <w:r>
        <w:rPr>
          <w:rFonts w:hint="eastAsia"/>
          <w:spacing w:val="-1"/>
          <w:sz w:val="28"/>
        </w:rPr>
        <w:t>以下承诺：</w:t>
      </w:r>
    </w:p>
    <w:p w14:paraId="6E35D480" w14:textId="77777777" w:rsidR="00E12CAE" w:rsidRDefault="002104DA">
      <w:pPr>
        <w:kinsoku w:val="0"/>
        <w:overflowPunct w:val="0"/>
        <w:spacing w:after="120" w:line="360" w:lineRule="auto"/>
        <w:ind w:firstLine="210"/>
        <w:rPr>
          <w:spacing w:val="-2"/>
          <w:sz w:val="28"/>
        </w:rPr>
      </w:pPr>
      <w:r>
        <w:rPr>
          <w:rFonts w:hint="eastAsia"/>
          <w:sz w:val="28"/>
        </w:rPr>
        <w:t>一</w:t>
      </w:r>
      <w:r>
        <w:rPr>
          <w:rFonts w:hint="eastAsia"/>
          <w:spacing w:val="-34"/>
          <w:sz w:val="28"/>
        </w:rPr>
        <w:t>、</w:t>
      </w:r>
      <w:r>
        <w:rPr>
          <w:rFonts w:hint="eastAsia"/>
          <w:sz w:val="28"/>
        </w:rPr>
        <w:t>本公</w:t>
      </w:r>
      <w:r>
        <w:rPr>
          <w:rFonts w:hint="eastAsia"/>
          <w:spacing w:val="-3"/>
          <w:sz w:val="28"/>
        </w:rPr>
        <w:t>司同</w:t>
      </w:r>
      <w:r>
        <w:rPr>
          <w:rFonts w:hint="eastAsia"/>
          <w:sz w:val="28"/>
        </w:rPr>
        <w:t>意</w:t>
      </w:r>
      <w:r>
        <w:rPr>
          <w:rFonts w:hint="eastAsia"/>
          <w:spacing w:val="-32"/>
          <w:sz w:val="28"/>
        </w:rPr>
        <w:t>，</w:t>
      </w:r>
      <w:r>
        <w:rPr>
          <w:rFonts w:hint="eastAsia"/>
          <w:sz w:val="28"/>
        </w:rPr>
        <w:t>本</w:t>
      </w:r>
      <w:r>
        <w:rPr>
          <w:rFonts w:hint="eastAsia"/>
          <w:spacing w:val="-3"/>
          <w:sz w:val="28"/>
        </w:rPr>
        <w:t>廉</w:t>
      </w:r>
      <w:r>
        <w:rPr>
          <w:rFonts w:hint="eastAsia"/>
          <w:sz w:val="28"/>
        </w:rPr>
        <w:t>洁承</w:t>
      </w:r>
      <w:r>
        <w:rPr>
          <w:rFonts w:hint="eastAsia"/>
          <w:spacing w:val="-3"/>
          <w:sz w:val="28"/>
        </w:rPr>
        <w:t>诺书</w:t>
      </w:r>
      <w:r>
        <w:rPr>
          <w:rFonts w:hint="eastAsia"/>
          <w:sz w:val="28"/>
        </w:rPr>
        <w:t>作</w:t>
      </w:r>
      <w:r>
        <w:rPr>
          <w:rFonts w:hint="eastAsia"/>
          <w:spacing w:val="1"/>
          <w:sz w:val="28"/>
        </w:rPr>
        <w:t>为</w:t>
      </w:r>
      <w:r>
        <w:rPr>
          <w:rFonts w:hint="eastAsia"/>
          <w:sz w:val="28"/>
        </w:rPr>
        <w:t>与</w:t>
      </w:r>
      <w:r>
        <w:rPr>
          <w:rFonts w:hint="eastAsia"/>
          <w:spacing w:val="-3"/>
          <w:sz w:val="28"/>
        </w:rPr>
        <w:t>贵</w:t>
      </w:r>
      <w:r>
        <w:rPr>
          <w:rFonts w:hint="eastAsia"/>
          <w:sz w:val="28"/>
        </w:rPr>
        <w:t>司所</w:t>
      </w:r>
      <w:r>
        <w:rPr>
          <w:rFonts w:hint="eastAsia"/>
          <w:spacing w:val="-3"/>
          <w:sz w:val="28"/>
        </w:rPr>
        <w:t>签合</w:t>
      </w:r>
      <w:r>
        <w:rPr>
          <w:rFonts w:hint="eastAsia"/>
          <w:sz w:val="28"/>
        </w:rPr>
        <w:t>同的附</w:t>
      </w:r>
      <w:r>
        <w:rPr>
          <w:rFonts w:hint="eastAsia"/>
          <w:spacing w:val="-3"/>
          <w:sz w:val="28"/>
        </w:rPr>
        <w:t>件</w:t>
      </w:r>
      <w:r>
        <w:rPr>
          <w:rFonts w:hint="eastAsia"/>
          <w:spacing w:val="-32"/>
          <w:sz w:val="28"/>
        </w:rPr>
        <w:t>，</w:t>
      </w:r>
      <w:r>
        <w:rPr>
          <w:rFonts w:hint="eastAsia"/>
          <w:sz w:val="28"/>
        </w:rPr>
        <w:t>对</w:t>
      </w:r>
      <w:r>
        <w:rPr>
          <w:rFonts w:hint="eastAsia"/>
          <w:spacing w:val="-2"/>
          <w:sz w:val="28"/>
        </w:rPr>
        <w:t>本公司具有约束力。</w:t>
      </w:r>
    </w:p>
    <w:p w14:paraId="22261389" w14:textId="77777777" w:rsidR="00E12CAE" w:rsidRDefault="002104DA">
      <w:pPr>
        <w:kinsoku w:val="0"/>
        <w:overflowPunct w:val="0"/>
        <w:spacing w:after="120" w:line="360" w:lineRule="auto"/>
        <w:ind w:left="120" w:firstLineChars="200" w:firstLine="556"/>
        <w:rPr>
          <w:spacing w:val="-1"/>
          <w:sz w:val="28"/>
        </w:rPr>
      </w:pPr>
      <w:r>
        <w:rPr>
          <w:rFonts w:hint="eastAsia"/>
          <w:spacing w:val="-1"/>
          <w:sz w:val="28"/>
        </w:rPr>
        <w:t>二、基本承诺：</w:t>
      </w:r>
    </w:p>
    <w:p w14:paraId="29C82AF0" w14:textId="77777777" w:rsidR="00E12CAE" w:rsidRDefault="002104DA">
      <w:pPr>
        <w:spacing w:after="120" w:line="360" w:lineRule="auto"/>
        <w:ind w:left="119" w:right="45" w:firstLineChars="200" w:firstLine="556"/>
        <w:rPr>
          <w:spacing w:val="-1"/>
          <w:sz w:val="28"/>
        </w:rPr>
      </w:pPr>
      <w:r>
        <w:rPr>
          <w:rFonts w:hint="eastAsia"/>
          <w:spacing w:val="-1"/>
          <w:sz w:val="28"/>
        </w:rPr>
        <w:t>（一）本公司（含公司工作人员。下同</w:t>
      </w:r>
      <w:r>
        <w:rPr>
          <w:spacing w:val="-1"/>
          <w:sz w:val="28"/>
        </w:rPr>
        <w:t>)</w:t>
      </w:r>
      <w:r>
        <w:rPr>
          <w:rFonts w:hint="eastAsia"/>
          <w:spacing w:val="-1"/>
          <w:sz w:val="28"/>
        </w:rPr>
        <w:t>在采购任何环节，决不向贵行工作人员</w:t>
      </w:r>
      <w:r>
        <w:rPr>
          <w:spacing w:val="-1"/>
          <w:sz w:val="28"/>
        </w:rPr>
        <w:t>(</w:t>
      </w:r>
      <w:r>
        <w:rPr>
          <w:rFonts w:hint="eastAsia"/>
          <w:spacing w:val="-1"/>
          <w:sz w:val="28"/>
        </w:rPr>
        <w:t>含工作人员的配偶、子女及亲属、下同）馈赠礼品（包</w:t>
      </w:r>
      <w:r>
        <w:rPr>
          <w:rFonts w:hint="eastAsia"/>
          <w:spacing w:val="-4"/>
          <w:sz w:val="28"/>
        </w:rPr>
        <w:t>括但不限于送钱、物、购物卡、有价证券、免费提供劳务、支付应由</w:t>
      </w:r>
      <w:r>
        <w:rPr>
          <w:rFonts w:hint="eastAsia"/>
          <w:spacing w:val="-1"/>
          <w:sz w:val="28"/>
        </w:rPr>
        <w:t>个人支付的各种费用）。</w:t>
      </w:r>
    </w:p>
    <w:p w14:paraId="7F240D8E" w14:textId="77777777" w:rsidR="00E12CAE" w:rsidRDefault="002104DA">
      <w:pPr>
        <w:kinsoku w:val="0"/>
        <w:overflowPunct w:val="0"/>
        <w:spacing w:after="120" w:line="360" w:lineRule="auto"/>
        <w:ind w:left="120" w:firstLineChars="200" w:firstLine="552"/>
        <w:rPr>
          <w:spacing w:val="-1"/>
          <w:sz w:val="28"/>
        </w:rPr>
      </w:pPr>
      <w:r>
        <w:rPr>
          <w:rFonts w:hint="eastAsia"/>
          <w:spacing w:val="-2"/>
          <w:sz w:val="28"/>
        </w:rPr>
        <w:t>（二）本公司不得违规获取贵行保密的采购</w:t>
      </w:r>
      <w:r>
        <w:rPr>
          <w:spacing w:val="-2"/>
          <w:sz w:val="28"/>
        </w:rPr>
        <w:t>(</w:t>
      </w:r>
      <w:r>
        <w:rPr>
          <w:rFonts w:hint="eastAsia"/>
          <w:spacing w:val="-2"/>
          <w:sz w:val="28"/>
        </w:rPr>
        <w:t>合作</w:t>
      </w:r>
      <w:r>
        <w:rPr>
          <w:spacing w:val="-2"/>
          <w:sz w:val="28"/>
        </w:rPr>
        <w:t>)</w:t>
      </w:r>
      <w:r>
        <w:rPr>
          <w:rFonts w:hint="eastAsia"/>
          <w:spacing w:val="-2"/>
          <w:sz w:val="28"/>
        </w:rPr>
        <w:t>活动相关信</w:t>
      </w:r>
      <w:r>
        <w:rPr>
          <w:rFonts w:hint="eastAsia"/>
          <w:sz w:val="28"/>
        </w:rPr>
        <w:t>息</w:t>
      </w:r>
      <w:r>
        <w:rPr>
          <w:rFonts w:hint="eastAsia"/>
          <w:spacing w:val="-48"/>
          <w:sz w:val="28"/>
        </w:rPr>
        <w:t>，</w:t>
      </w:r>
      <w:r>
        <w:rPr>
          <w:rFonts w:hint="eastAsia"/>
          <w:sz w:val="28"/>
        </w:rPr>
        <w:t>不得</w:t>
      </w:r>
      <w:r>
        <w:rPr>
          <w:rFonts w:hint="eastAsia"/>
          <w:spacing w:val="-3"/>
          <w:sz w:val="28"/>
        </w:rPr>
        <w:t>与</w:t>
      </w:r>
      <w:r>
        <w:rPr>
          <w:rFonts w:hint="eastAsia"/>
          <w:sz w:val="28"/>
        </w:rPr>
        <w:t>贵行</w:t>
      </w:r>
      <w:r>
        <w:rPr>
          <w:rFonts w:hint="eastAsia"/>
          <w:spacing w:val="-3"/>
          <w:sz w:val="28"/>
        </w:rPr>
        <w:t>工</w:t>
      </w:r>
      <w:r>
        <w:rPr>
          <w:rFonts w:hint="eastAsia"/>
          <w:sz w:val="28"/>
        </w:rPr>
        <w:t>作人员</w:t>
      </w:r>
      <w:r>
        <w:rPr>
          <w:rFonts w:hint="eastAsia"/>
          <w:spacing w:val="-3"/>
          <w:sz w:val="28"/>
        </w:rPr>
        <w:t>合</w:t>
      </w:r>
      <w:r>
        <w:rPr>
          <w:rFonts w:hint="eastAsia"/>
          <w:sz w:val="28"/>
        </w:rPr>
        <w:t>谋弄</w:t>
      </w:r>
      <w:r>
        <w:rPr>
          <w:rFonts w:hint="eastAsia"/>
          <w:spacing w:val="-3"/>
          <w:sz w:val="28"/>
        </w:rPr>
        <w:t>虚作</w:t>
      </w:r>
      <w:r>
        <w:rPr>
          <w:rFonts w:hint="eastAsia"/>
          <w:sz w:val="28"/>
        </w:rPr>
        <w:t>假</w:t>
      </w:r>
      <w:r>
        <w:rPr>
          <w:rFonts w:hint="eastAsia"/>
          <w:spacing w:val="-48"/>
          <w:sz w:val="28"/>
        </w:rPr>
        <w:t>，</w:t>
      </w:r>
      <w:r>
        <w:rPr>
          <w:rFonts w:hint="eastAsia"/>
          <w:sz w:val="28"/>
        </w:rPr>
        <w:t>串通</w:t>
      </w:r>
      <w:r>
        <w:rPr>
          <w:rFonts w:hint="eastAsia"/>
          <w:spacing w:val="-3"/>
          <w:sz w:val="28"/>
        </w:rPr>
        <w:t>招</w:t>
      </w:r>
      <w:r>
        <w:rPr>
          <w:rFonts w:hint="eastAsia"/>
          <w:sz w:val="28"/>
        </w:rPr>
        <w:t>标或</w:t>
      </w:r>
      <w:r>
        <w:rPr>
          <w:rFonts w:hint="eastAsia"/>
          <w:spacing w:val="-3"/>
          <w:sz w:val="28"/>
        </w:rPr>
        <w:t>其</w:t>
      </w:r>
      <w:r>
        <w:rPr>
          <w:rFonts w:hint="eastAsia"/>
          <w:sz w:val="28"/>
        </w:rPr>
        <w:t>他违规</w:t>
      </w:r>
      <w:r>
        <w:rPr>
          <w:rFonts w:hint="eastAsia"/>
          <w:spacing w:val="-3"/>
          <w:sz w:val="28"/>
        </w:rPr>
        <w:t>操</w:t>
      </w:r>
      <w:r>
        <w:rPr>
          <w:rFonts w:hint="eastAsia"/>
          <w:sz w:val="28"/>
        </w:rPr>
        <w:t>纵采</w:t>
      </w:r>
      <w:r>
        <w:rPr>
          <w:rFonts w:hint="eastAsia"/>
          <w:spacing w:val="-1"/>
          <w:sz w:val="28"/>
        </w:rPr>
        <w:t>购</w:t>
      </w:r>
      <w:r>
        <w:rPr>
          <w:spacing w:val="-1"/>
          <w:sz w:val="28"/>
        </w:rPr>
        <w:t>(</w:t>
      </w:r>
      <w:r>
        <w:rPr>
          <w:rFonts w:hint="eastAsia"/>
          <w:spacing w:val="-1"/>
          <w:sz w:val="28"/>
        </w:rPr>
        <w:t>合作</w:t>
      </w:r>
      <w:r>
        <w:rPr>
          <w:spacing w:val="-1"/>
          <w:sz w:val="28"/>
        </w:rPr>
        <w:t>)</w:t>
      </w:r>
      <w:r>
        <w:rPr>
          <w:rFonts w:hint="eastAsia"/>
          <w:spacing w:val="-1"/>
          <w:sz w:val="28"/>
        </w:rPr>
        <w:t>活动。</w:t>
      </w:r>
    </w:p>
    <w:p w14:paraId="2528EEA8" w14:textId="77777777" w:rsidR="00E12CAE" w:rsidRDefault="002104DA">
      <w:pPr>
        <w:kinsoku w:val="0"/>
        <w:overflowPunct w:val="0"/>
        <w:spacing w:after="120" w:line="360" w:lineRule="auto"/>
        <w:ind w:left="120" w:firstLineChars="200" w:firstLine="556"/>
        <w:rPr>
          <w:spacing w:val="-1"/>
          <w:sz w:val="28"/>
        </w:rPr>
      </w:pPr>
      <w:r>
        <w:rPr>
          <w:rFonts w:hint="eastAsia"/>
          <w:spacing w:val="-1"/>
          <w:sz w:val="28"/>
        </w:rPr>
        <w:t>（三）本公司绝不为贵行工作人员安排工作，以及支付应由其个</w:t>
      </w:r>
      <w:r>
        <w:rPr>
          <w:rFonts w:hint="eastAsia"/>
          <w:sz w:val="28"/>
        </w:rPr>
        <w:t>人自付</w:t>
      </w:r>
      <w:r>
        <w:rPr>
          <w:rFonts w:hint="eastAsia"/>
          <w:spacing w:val="-3"/>
          <w:sz w:val="28"/>
        </w:rPr>
        <w:t>的</w:t>
      </w:r>
      <w:r>
        <w:rPr>
          <w:rFonts w:hint="eastAsia"/>
          <w:sz w:val="28"/>
        </w:rPr>
        <w:t>各种</w:t>
      </w:r>
      <w:r>
        <w:rPr>
          <w:rFonts w:hint="eastAsia"/>
          <w:spacing w:val="-3"/>
          <w:sz w:val="28"/>
        </w:rPr>
        <w:t>费</w:t>
      </w:r>
      <w:r>
        <w:rPr>
          <w:rFonts w:hint="eastAsia"/>
          <w:sz w:val="28"/>
        </w:rPr>
        <w:t>用</w:t>
      </w:r>
      <w:r>
        <w:rPr>
          <w:rFonts w:hint="eastAsia"/>
          <w:spacing w:val="-2"/>
          <w:sz w:val="28"/>
        </w:rPr>
        <w:t>（</w:t>
      </w:r>
      <w:r>
        <w:rPr>
          <w:rFonts w:hint="eastAsia"/>
          <w:sz w:val="28"/>
        </w:rPr>
        <w:t>包括但</w:t>
      </w:r>
      <w:r>
        <w:rPr>
          <w:rFonts w:hint="eastAsia"/>
          <w:spacing w:val="-3"/>
          <w:sz w:val="28"/>
        </w:rPr>
        <w:t>不</w:t>
      </w:r>
      <w:r>
        <w:rPr>
          <w:rFonts w:hint="eastAsia"/>
          <w:sz w:val="28"/>
        </w:rPr>
        <w:t>限于</w:t>
      </w:r>
      <w:r>
        <w:rPr>
          <w:rFonts w:hint="eastAsia"/>
          <w:spacing w:val="-3"/>
          <w:sz w:val="28"/>
        </w:rPr>
        <w:t>住宅</w:t>
      </w:r>
      <w:r>
        <w:rPr>
          <w:rFonts w:hint="eastAsia"/>
          <w:sz w:val="28"/>
        </w:rPr>
        <w:t>装修</w:t>
      </w:r>
      <w:r>
        <w:rPr>
          <w:rFonts w:hint="eastAsia"/>
          <w:spacing w:val="-32"/>
          <w:sz w:val="28"/>
        </w:rPr>
        <w:t>、</w:t>
      </w:r>
      <w:r>
        <w:rPr>
          <w:rFonts w:hint="eastAsia"/>
          <w:spacing w:val="-3"/>
          <w:sz w:val="28"/>
        </w:rPr>
        <w:t>婚</w:t>
      </w:r>
      <w:r>
        <w:rPr>
          <w:rFonts w:hint="eastAsia"/>
          <w:sz w:val="28"/>
        </w:rPr>
        <w:t>丧嫁</w:t>
      </w:r>
      <w:r>
        <w:rPr>
          <w:rFonts w:hint="eastAsia"/>
          <w:spacing w:val="-3"/>
          <w:sz w:val="28"/>
        </w:rPr>
        <w:t>娶</w:t>
      </w:r>
      <w:r>
        <w:rPr>
          <w:rFonts w:hint="eastAsia"/>
          <w:spacing w:val="-34"/>
          <w:sz w:val="28"/>
        </w:rPr>
        <w:t>、</w:t>
      </w:r>
      <w:r>
        <w:rPr>
          <w:rFonts w:hint="eastAsia"/>
          <w:sz w:val="28"/>
        </w:rPr>
        <w:t>旅游</w:t>
      </w:r>
      <w:r>
        <w:rPr>
          <w:rFonts w:hint="eastAsia"/>
          <w:spacing w:val="-32"/>
          <w:sz w:val="28"/>
        </w:rPr>
        <w:t>、</w:t>
      </w:r>
      <w:r>
        <w:rPr>
          <w:rFonts w:hint="eastAsia"/>
          <w:spacing w:val="-3"/>
          <w:sz w:val="28"/>
        </w:rPr>
        <w:t>度</w:t>
      </w:r>
      <w:r>
        <w:rPr>
          <w:rFonts w:hint="eastAsia"/>
          <w:sz w:val="28"/>
        </w:rPr>
        <w:t>假、</w:t>
      </w:r>
      <w:r>
        <w:rPr>
          <w:rFonts w:hint="eastAsia"/>
          <w:spacing w:val="-1"/>
          <w:sz w:val="28"/>
        </w:rPr>
        <w:t>食宿、购物、学费、子女出国留学等</w:t>
      </w:r>
      <w:r>
        <w:rPr>
          <w:rFonts w:hint="eastAsia"/>
          <w:spacing w:val="-2"/>
          <w:sz w:val="28"/>
        </w:rPr>
        <w:t>）</w:t>
      </w:r>
      <w:r>
        <w:rPr>
          <w:rFonts w:hint="eastAsia"/>
          <w:spacing w:val="-1"/>
          <w:sz w:val="28"/>
        </w:rPr>
        <w:t>。</w:t>
      </w:r>
    </w:p>
    <w:p w14:paraId="2E58766E" w14:textId="77777777" w:rsidR="00E12CAE" w:rsidRDefault="002104DA">
      <w:pPr>
        <w:kinsoku w:val="0"/>
        <w:overflowPunct w:val="0"/>
        <w:spacing w:after="120" w:line="360" w:lineRule="auto"/>
        <w:ind w:left="120" w:firstLineChars="200" w:firstLine="556"/>
        <w:rPr>
          <w:spacing w:val="-1"/>
          <w:sz w:val="28"/>
        </w:rPr>
      </w:pPr>
      <w:r>
        <w:rPr>
          <w:rFonts w:hint="eastAsia"/>
          <w:spacing w:val="-1"/>
          <w:sz w:val="28"/>
        </w:rPr>
        <w:t>（四）本公司不得有其他妨碍正常交易的违法行为。</w:t>
      </w:r>
    </w:p>
    <w:p w14:paraId="12C413CF" w14:textId="77777777" w:rsidR="00E12CAE" w:rsidRDefault="002104DA">
      <w:pPr>
        <w:kinsoku w:val="0"/>
        <w:overflowPunct w:val="0"/>
        <w:spacing w:after="120" w:line="360" w:lineRule="auto"/>
        <w:ind w:left="120" w:firstLineChars="200" w:firstLine="560"/>
        <w:rPr>
          <w:spacing w:val="-1"/>
          <w:sz w:val="28"/>
        </w:rPr>
      </w:pPr>
      <w:r>
        <w:rPr>
          <w:rFonts w:hint="eastAsia"/>
          <w:sz w:val="28"/>
        </w:rPr>
        <w:t>（五</w:t>
      </w:r>
      <w:r>
        <w:rPr>
          <w:rFonts w:hint="eastAsia"/>
          <w:spacing w:val="-94"/>
          <w:sz w:val="28"/>
        </w:rPr>
        <w:t>）</w:t>
      </w:r>
      <w:r>
        <w:rPr>
          <w:rFonts w:hint="eastAsia"/>
          <w:spacing w:val="-3"/>
          <w:sz w:val="28"/>
        </w:rPr>
        <w:t>不</w:t>
      </w:r>
      <w:r>
        <w:rPr>
          <w:rFonts w:hint="eastAsia"/>
          <w:sz w:val="28"/>
        </w:rPr>
        <w:t>同甲</w:t>
      </w:r>
      <w:r>
        <w:rPr>
          <w:rFonts w:hint="eastAsia"/>
          <w:spacing w:val="-3"/>
          <w:sz w:val="28"/>
        </w:rPr>
        <w:t>方</w:t>
      </w:r>
      <w:r>
        <w:rPr>
          <w:rFonts w:hint="eastAsia"/>
          <w:sz w:val="28"/>
        </w:rPr>
        <w:t>人</w:t>
      </w:r>
      <w:r>
        <w:rPr>
          <w:rFonts w:hint="eastAsia"/>
          <w:spacing w:val="-3"/>
          <w:sz w:val="28"/>
        </w:rPr>
        <w:t>员</w:t>
      </w:r>
      <w:r>
        <w:rPr>
          <w:rFonts w:hint="eastAsia"/>
          <w:sz w:val="28"/>
        </w:rPr>
        <w:t>及其亲</w:t>
      </w:r>
      <w:r>
        <w:rPr>
          <w:rFonts w:hint="eastAsia"/>
          <w:spacing w:val="-3"/>
          <w:sz w:val="28"/>
        </w:rPr>
        <w:t>属</w:t>
      </w:r>
      <w:r>
        <w:rPr>
          <w:rFonts w:hint="eastAsia"/>
          <w:sz w:val="28"/>
        </w:rPr>
        <w:t>从事</w:t>
      </w:r>
      <w:r>
        <w:rPr>
          <w:rFonts w:hint="eastAsia"/>
          <w:spacing w:val="-3"/>
          <w:sz w:val="28"/>
        </w:rPr>
        <w:t>本项</w:t>
      </w:r>
      <w:r>
        <w:rPr>
          <w:rFonts w:hint="eastAsia"/>
          <w:sz w:val="28"/>
        </w:rPr>
        <w:t>目相关</w:t>
      </w:r>
      <w:r>
        <w:rPr>
          <w:rFonts w:hint="eastAsia"/>
          <w:spacing w:val="-3"/>
          <w:sz w:val="28"/>
        </w:rPr>
        <w:t>的</w:t>
      </w:r>
      <w:r>
        <w:rPr>
          <w:rFonts w:hint="eastAsia"/>
          <w:sz w:val="28"/>
        </w:rPr>
        <w:t>物资</w:t>
      </w:r>
      <w:r>
        <w:rPr>
          <w:rFonts w:hint="eastAsia"/>
          <w:spacing w:val="-3"/>
          <w:sz w:val="28"/>
        </w:rPr>
        <w:t>买卖</w:t>
      </w:r>
      <w:r>
        <w:rPr>
          <w:rFonts w:hint="eastAsia"/>
          <w:sz w:val="28"/>
        </w:rPr>
        <w:t>及中介</w:t>
      </w:r>
      <w:r>
        <w:rPr>
          <w:rFonts w:hint="eastAsia"/>
          <w:spacing w:val="-1"/>
          <w:sz w:val="28"/>
        </w:rPr>
        <w:t>活动，</w:t>
      </w:r>
      <w:proofErr w:type="gramStart"/>
      <w:r>
        <w:rPr>
          <w:rFonts w:hint="eastAsia"/>
          <w:spacing w:val="-1"/>
          <w:sz w:val="28"/>
        </w:rPr>
        <w:t>不</w:t>
      </w:r>
      <w:proofErr w:type="gramEnd"/>
      <w:r>
        <w:rPr>
          <w:rFonts w:hint="eastAsia"/>
          <w:spacing w:val="-1"/>
          <w:sz w:val="28"/>
        </w:rPr>
        <w:t>转包、违法分包项目。</w:t>
      </w:r>
    </w:p>
    <w:p w14:paraId="0738A85F" w14:textId="77777777" w:rsidR="00E12CAE" w:rsidRDefault="002104DA">
      <w:pPr>
        <w:kinsoku w:val="0"/>
        <w:overflowPunct w:val="0"/>
        <w:spacing w:after="120" w:line="360" w:lineRule="auto"/>
        <w:ind w:firstLineChars="200" w:firstLine="560"/>
        <w:rPr>
          <w:spacing w:val="-1"/>
          <w:sz w:val="28"/>
        </w:rPr>
      </w:pPr>
      <w:r>
        <w:rPr>
          <w:rFonts w:hint="eastAsia"/>
          <w:sz w:val="28"/>
        </w:rPr>
        <w:t>（</w:t>
      </w:r>
      <w:r>
        <w:rPr>
          <w:rFonts w:hint="eastAsia"/>
          <w:spacing w:val="-3"/>
          <w:sz w:val="28"/>
        </w:rPr>
        <w:t>六</w:t>
      </w:r>
      <w:r>
        <w:rPr>
          <w:rFonts w:hint="eastAsia"/>
          <w:spacing w:val="-32"/>
          <w:sz w:val="28"/>
        </w:rPr>
        <w:t>）</w:t>
      </w:r>
      <w:proofErr w:type="gramStart"/>
      <w:r>
        <w:rPr>
          <w:rFonts w:hint="eastAsia"/>
          <w:sz w:val="28"/>
        </w:rPr>
        <w:t>不</w:t>
      </w:r>
      <w:proofErr w:type="gramEnd"/>
      <w:r>
        <w:rPr>
          <w:rFonts w:hint="eastAsia"/>
          <w:spacing w:val="-3"/>
          <w:sz w:val="28"/>
        </w:rPr>
        <w:t>与其</w:t>
      </w:r>
      <w:r>
        <w:rPr>
          <w:rFonts w:hint="eastAsia"/>
          <w:sz w:val="28"/>
        </w:rPr>
        <w:t>他竞</w:t>
      </w:r>
      <w:r>
        <w:rPr>
          <w:rFonts w:hint="eastAsia"/>
          <w:spacing w:val="-3"/>
          <w:sz w:val="28"/>
        </w:rPr>
        <w:t>标</w:t>
      </w:r>
      <w:r>
        <w:rPr>
          <w:spacing w:val="1"/>
          <w:sz w:val="28"/>
        </w:rPr>
        <w:t>(</w:t>
      </w:r>
      <w:r>
        <w:rPr>
          <w:rFonts w:hint="eastAsia"/>
          <w:spacing w:val="-3"/>
          <w:sz w:val="28"/>
        </w:rPr>
        <w:t>卖</w:t>
      </w:r>
      <w:r>
        <w:rPr>
          <w:spacing w:val="1"/>
          <w:sz w:val="28"/>
        </w:rPr>
        <w:t>)</w:t>
      </w:r>
      <w:r>
        <w:rPr>
          <w:rFonts w:hint="eastAsia"/>
          <w:sz w:val="28"/>
        </w:rPr>
        <w:t>人</w:t>
      </w:r>
      <w:r>
        <w:rPr>
          <w:rFonts w:hint="eastAsia"/>
          <w:spacing w:val="-3"/>
          <w:sz w:val="28"/>
        </w:rPr>
        <w:t>相互</w:t>
      </w:r>
      <w:r>
        <w:rPr>
          <w:rFonts w:hint="eastAsia"/>
          <w:sz w:val="28"/>
        </w:rPr>
        <w:t>串标</w:t>
      </w:r>
      <w:r>
        <w:rPr>
          <w:rFonts w:hint="eastAsia"/>
          <w:spacing w:val="-32"/>
          <w:sz w:val="28"/>
        </w:rPr>
        <w:t>，</w:t>
      </w:r>
      <w:r>
        <w:rPr>
          <w:rFonts w:hint="eastAsia"/>
          <w:spacing w:val="-3"/>
          <w:sz w:val="28"/>
        </w:rPr>
        <w:t>不</w:t>
      </w:r>
      <w:r>
        <w:rPr>
          <w:rFonts w:hint="eastAsia"/>
          <w:sz w:val="28"/>
        </w:rPr>
        <w:t>采取</w:t>
      </w:r>
      <w:r>
        <w:rPr>
          <w:rFonts w:hint="eastAsia"/>
          <w:spacing w:val="-3"/>
          <w:sz w:val="28"/>
        </w:rPr>
        <w:t>任何</w:t>
      </w:r>
      <w:r>
        <w:rPr>
          <w:rFonts w:hint="eastAsia"/>
          <w:sz w:val="28"/>
        </w:rPr>
        <w:t>手段排</w:t>
      </w:r>
      <w:r>
        <w:rPr>
          <w:rFonts w:hint="eastAsia"/>
          <w:spacing w:val="-3"/>
          <w:sz w:val="28"/>
        </w:rPr>
        <w:t>挤</w:t>
      </w:r>
      <w:r>
        <w:rPr>
          <w:rFonts w:hint="eastAsia"/>
          <w:sz w:val="28"/>
        </w:rPr>
        <w:t>其他</w:t>
      </w:r>
      <w:r>
        <w:rPr>
          <w:rFonts w:hint="eastAsia"/>
          <w:spacing w:val="-1"/>
          <w:sz w:val="28"/>
        </w:rPr>
        <w:t>竞标</w:t>
      </w:r>
      <w:r>
        <w:rPr>
          <w:spacing w:val="-1"/>
          <w:sz w:val="28"/>
        </w:rPr>
        <w:t>(</w:t>
      </w:r>
      <w:r>
        <w:rPr>
          <w:rFonts w:hint="eastAsia"/>
          <w:spacing w:val="-1"/>
          <w:sz w:val="28"/>
        </w:rPr>
        <w:t>卖</w:t>
      </w:r>
      <w:r>
        <w:rPr>
          <w:spacing w:val="-1"/>
          <w:sz w:val="28"/>
        </w:rPr>
        <w:t>)</w:t>
      </w:r>
      <w:r>
        <w:rPr>
          <w:rFonts w:hint="eastAsia"/>
          <w:spacing w:val="-1"/>
          <w:sz w:val="28"/>
        </w:rPr>
        <w:t>人参与公平竞争和损害甲方利益。</w:t>
      </w:r>
    </w:p>
    <w:p w14:paraId="239FF285" w14:textId="77777777" w:rsidR="00E12CAE" w:rsidRDefault="002104DA">
      <w:pPr>
        <w:kinsoku w:val="0"/>
        <w:overflowPunct w:val="0"/>
        <w:spacing w:after="120" w:line="360" w:lineRule="auto"/>
        <w:ind w:left="120" w:firstLineChars="200" w:firstLine="548"/>
        <w:rPr>
          <w:sz w:val="28"/>
        </w:rPr>
      </w:pPr>
      <w:r>
        <w:rPr>
          <w:rFonts w:hint="eastAsia"/>
          <w:spacing w:val="-3"/>
          <w:sz w:val="28"/>
        </w:rPr>
        <w:t>（</w:t>
      </w:r>
      <w:r>
        <w:rPr>
          <w:rFonts w:hint="eastAsia"/>
          <w:sz w:val="28"/>
        </w:rPr>
        <w:t>七</w:t>
      </w:r>
      <w:r>
        <w:rPr>
          <w:rFonts w:hint="eastAsia"/>
          <w:spacing w:val="-32"/>
          <w:sz w:val="28"/>
        </w:rPr>
        <w:t>）</w:t>
      </w:r>
      <w:proofErr w:type="gramStart"/>
      <w:r>
        <w:rPr>
          <w:rFonts w:hint="eastAsia"/>
          <w:spacing w:val="-3"/>
          <w:sz w:val="28"/>
        </w:rPr>
        <w:t>不</w:t>
      </w:r>
      <w:proofErr w:type="gramEnd"/>
      <w:r>
        <w:rPr>
          <w:rFonts w:hint="eastAsia"/>
          <w:sz w:val="28"/>
        </w:rPr>
        <w:t>私下</w:t>
      </w:r>
      <w:r>
        <w:rPr>
          <w:rFonts w:hint="eastAsia"/>
          <w:spacing w:val="-3"/>
          <w:sz w:val="28"/>
        </w:rPr>
        <w:t>接</w:t>
      </w:r>
      <w:r>
        <w:rPr>
          <w:rFonts w:hint="eastAsia"/>
          <w:sz w:val="28"/>
        </w:rPr>
        <w:t>触甲方</w:t>
      </w:r>
      <w:r>
        <w:rPr>
          <w:rFonts w:hint="eastAsia"/>
          <w:spacing w:val="-3"/>
          <w:sz w:val="28"/>
        </w:rPr>
        <w:t>人</w:t>
      </w:r>
      <w:r>
        <w:rPr>
          <w:rFonts w:hint="eastAsia"/>
          <w:sz w:val="28"/>
        </w:rPr>
        <w:t>员</w:t>
      </w:r>
      <w:r>
        <w:rPr>
          <w:rFonts w:hint="eastAsia"/>
          <w:spacing w:val="-32"/>
          <w:sz w:val="28"/>
        </w:rPr>
        <w:t>，</w:t>
      </w:r>
      <w:r>
        <w:rPr>
          <w:rFonts w:hint="eastAsia"/>
          <w:spacing w:val="-3"/>
          <w:sz w:val="28"/>
        </w:rPr>
        <w:t>不以</w:t>
      </w:r>
      <w:r>
        <w:rPr>
          <w:rFonts w:hint="eastAsia"/>
          <w:sz w:val="28"/>
        </w:rPr>
        <w:t>弄虚作</w:t>
      </w:r>
      <w:r>
        <w:rPr>
          <w:rFonts w:hint="eastAsia"/>
          <w:spacing w:val="-3"/>
          <w:sz w:val="28"/>
        </w:rPr>
        <w:t>假</w:t>
      </w:r>
      <w:r>
        <w:rPr>
          <w:rFonts w:hint="eastAsia"/>
          <w:sz w:val="28"/>
        </w:rPr>
        <w:t>的方</w:t>
      </w:r>
      <w:r>
        <w:rPr>
          <w:rFonts w:hint="eastAsia"/>
          <w:spacing w:val="-3"/>
          <w:sz w:val="28"/>
        </w:rPr>
        <w:t>式参</w:t>
      </w:r>
      <w:r>
        <w:rPr>
          <w:rFonts w:hint="eastAsia"/>
          <w:sz w:val="28"/>
        </w:rPr>
        <w:t>加竞标</w:t>
      </w:r>
      <w:r>
        <w:rPr>
          <w:spacing w:val="1"/>
          <w:sz w:val="28"/>
        </w:rPr>
        <w:t>(</w:t>
      </w:r>
      <w:r>
        <w:rPr>
          <w:rFonts w:hint="eastAsia"/>
          <w:spacing w:val="-3"/>
          <w:sz w:val="28"/>
        </w:rPr>
        <w:t>卖</w:t>
      </w:r>
      <w:r>
        <w:rPr>
          <w:spacing w:val="1"/>
          <w:sz w:val="28"/>
        </w:rPr>
        <w:t>)</w:t>
      </w:r>
      <w:r>
        <w:rPr>
          <w:rFonts w:hint="eastAsia"/>
          <w:sz w:val="28"/>
        </w:rPr>
        <w:t>。</w:t>
      </w:r>
    </w:p>
    <w:p w14:paraId="4A27A006" w14:textId="77777777" w:rsidR="00E12CAE" w:rsidRDefault="002104DA">
      <w:pPr>
        <w:kinsoku w:val="0"/>
        <w:overflowPunct w:val="0"/>
        <w:spacing w:after="120" w:line="360" w:lineRule="auto"/>
        <w:ind w:left="120" w:firstLineChars="200" w:firstLine="552"/>
        <w:rPr>
          <w:spacing w:val="-1"/>
          <w:sz w:val="28"/>
        </w:rPr>
      </w:pPr>
      <w:r>
        <w:rPr>
          <w:rFonts w:hint="eastAsia"/>
          <w:spacing w:val="-2"/>
          <w:sz w:val="28"/>
        </w:rPr>
        <w:lastRenderedPageBreak/>
        <w:t>（八）积极配合甲方信访调查、检查、调研等工作，及时提供相</w:t>
      </w:r>
      <w:r>
        <w:rPr>
          <w:rFonts w:hint="eastAsia"/>
          <w:spacing w:val="-1"/>
          <w:sz w:val="28"/>
        </w:rPr>
        <w:t>关资料和客观信息。</w:t>
      </w:r>
    </w:p>
    <w:p w14:paraId="6D32D97F" w14:textId="77777777" w:rsidR="00E12CAE" w:rsidRDefault="002104DA">
      <w:pPr>
        <w:kinsoku w:val="0"/>
        <w:overflowPunct w:val="0"/>
        <w:spacing w:after="120" w:line="360" w:lineRule="auto"/>
        <w:ind w:left="120" w:right="43" w:firstLineChars="200" w:firstLine="552"/>
        <w:rPr>
          <w:spacing w:val="-1"/>
          <w:sz w:val="28"/>
        </w:rPr>
      </w:pPr>
      <w:r>
        <w:rPr>
          <w:rFonts w:hint="eastAsia"/>
          <w:spacing w:val="-2"/>
          <w:sz w:val="28"/>
        </w:rPr>
        <w:t>（九）若有甲方人员提出违纪要求或有其它违纪违法问题，向甲</w:t>
      </w:r>
      <w:r>
        <w:rPr>
          <w:rFonts w:hint="eastAsia"/>
          <w:spacing w:val="-1"/>
          <w:sz w:val="28"/>
        </w:rPr>
        <w:t>方纪检部门举报（电话：</w:t>
      </w:r>
      <w:r>
        <w:rPr>
          <w:spacing w:val="-1"/>
          <w:sz w:val="28"/>
        </w:rPr>
        <w:t>0576-89191012</w:t>
      </w:r>
      <w:r>
        <w:rPr>
          <w:rFonts w:hint="eastAsia"/>
          <w:spacing w:val="-1"/>
          <w:sz w:val="28"/>
        </w:rPr>
        <w:t>）。</w:t>
      </w:r>
    </w:p>
    <w:p w14:paraId="52CEDCBD" w14:textId="77777777" w:rsidR="00E12CAE" w:rsidRDefault="002104DA">
      <w:pPr>
        <w:kinsoku w:val="0"/>
        <w:overflowPunct w:val="0"/>
        <w:spacing w:after="120" w:line="360" w:lineRule="auto"/>
        <w:ind w:left="120" w:right="43" w:firstLineChars="200" w:firstLine="552"/>
        <w:rPr>
          <w:spacing w:val="-1"/>
          <w:sz w:val="28"/>
        </w:rPr>
      </w:pPr>
      <w:r>
        <w:rPr>
          <w:rFonts w:hint="eastAsia"/>
          <w:spacing w:val="-2"/>
          <w:sz w:val="28"/>
        </w:rPr>
        <w:t>（十）如发现本公司违反承诺，经贵行纪检部门认定违规事实后，</w:t>
      </w:r>
      <w:r>
        <w:rPr>
          <w:rFonts w:hint="eastAsia"/>
          <w:spacing w:val="-1"/>
          <w:sz w:val="28"/>
        </w:rPr>
        <w:t>按照下列规定进行处罚：</w:t>
      </w:r>
    </w:p>
    <w:p w14:paraId="64F72563" w14:textId="77777777" w:rsidR="00E12CAE" w:rsidRDefault="002104DA">
      <w:pPr>
        <w:kinsoku w:val="0"/>
        <w:overflowPunct w:val="0"/>
        <w:spacing w:after="120" w:line="360" w:lineRule="auto"/>
        <w:ind w:left="120" w:firstLineChars="200" w:firstLine="564"/>
        <w:rPr>
          <w:spacing w:val="-1"/>
          <w:sz w:val="28"/>
        </w:rPr>
      </w:pPr>
      <w:r>
        <w:rPr>
          <w:spacing w:val="1"/>
          <w:sz w:val="28"/>
        </w:rPr>
        <w:t>1</w:t>
      </w:r>
      <w:r>
        <w:rPr>
          <w:spacing w:val="-2"/>
          <w:sz w:val="28"/>
        </w:rPr>
        <w:t>.</w:t>
      </w:r>
      <w:r>
        <w:rPr>
          <w:rFonts w:hint="eastAsia"/>
          <w:sz w:val="28"/>
        </w:rPr>
        <w:t>若违</w:t>
      </w:r>
      <w:r>
        <w:rPr>
          <w:rFonts w:hint="eastAsia"/>
          <w:spacing w:val="-3"/>
          <w:sz w:val="28"/>
        </w:rPr>
        <w:t>反</w:t>
      </w:r>
      <w:r>
        <w:rPr>
          <w:rFonts w:hint="eastAsia"/>
          <w:sz w:val="28"/>
        </w:rPr>
        <w:t>上述</w:t>
      </w:r>
      <w:r>
        <w:rPr>
          <w:rFonts w:hint="eastAsia"/>
          <w:spacing w:val="-3"/>
          <w:sz w:val="28"/>
        </w:rPr>
        <w:t>条</w:t>
      </w:r>
      <w:r>
        <w:rPr>
          <w:rFonts w:hint="eastAsia"/>
          <w:sz w:val="28"/>
        </w:rPr>
        <w:t>款</w:t>
      </w:r>
      <w:r>
        <w:rPr>
          <w:rFonts w:hint="eastAsia"/>
          <w:spacing w:val="-97"/>
          <w:sz w:val="28"/>
        </w:rPr>
        <w:t>，</w:t>
      </w:r>
      <w:r>
        <w:rPr>
          <w:rFonts w:hint="eastAsia"/>
          <w:sz w:val="28"/>
        </w:rPr>
        <w:t>甲方有</w:t>
      </w:r>
      <w:r>
        <w:rPr>
          <w:rFonts w:hint="eastAsia"/>
          <w:spacing w:val="-3"/>
          <w:sz w:val="28"/>
        </w:rPr>
        <w:t>权</w:t>
      </w:r>
      <w:r>
        <w:rPr>
          <w:rFonts w:hint="eastAsia"/>
          <w:sz w:val="28"/>
        </w:rPr>
        <w:t>立即</w:t>
      </w:r>
      <w:r>
        <w:rPr>
          <w:rFonts w:hint="eastAsia"/>
          <w:spacing w:val="-3"/>
          <w:sz w:val="28"/>
        </w:rPr>
        <w:t>取消</w:t>
      </w:r>
      <w:r>
        <w:rPr>
          <w:rFonts w:hint="eastAsia"/>
          <w:sz w:val="28"/>
        </w:rPr>
        <w:t>本次合</w:t>
      </w:r>
      <w:r>
        <w:rPr>
          <w:rFonts w:hint="eastAsia"/>
          <w:spacing w:val="-3"/>
          <w:sz w:val="28"/>
        </w:rPr>
        <w:t>作</w:t>
      </w:r>
      <w:r>
        <w:rPr>
          <w:rFonts w:hint="eastAsia"/>
          <w:sz w:val="28"/>
        </w:rPr>
        <w:t>项</w:t>
      </w:r>
      <w:r>
        <w:rPr>
          <w:rFonts w:hint="eastAsia"/>
          <w:spacing w:val="-1"/>
          <w:sz w:val="28"/>
        </w:rPr>
        <w:t>目</w:t>
      </w:r>
      <w:r>
        <w:rPr>
          <w:spacing w:val="1"/>
          <w:sz w:val="28"/>
        </w:rPr>
        <w:t>(</w:t>
      </w:r>
      <w:r>
        <w:rPr>
          <w:rFonts w:hint="eastAsia"/>
          <w:sz w:val="28"/>
        </w:rPr>
        <w:t>如</w:t>
      </w:r>
      <w:r>
        <w:rPr>
          <w:rFonts w:hint="eastAsia"/>
          <w:spacing w:val="-3"/>
          <w:sz w:val="28"/>
        </w:rPr>
        <w:t>已</w:t>
      </w:r>
      <w:r>
        <w:rPr>
          <w:rFonts w:hint="eastAsia"/>
          <w:sz w:val="28"/>
        </w:rPr>
        <w:t>中标，则中标</w:t>
      </w:r>
      <w:r>
        <w:rPr>
          <w:rFonts w:hint="eastAsia"/>
          <w:spacing w:val="-3"/>
          <w:sz w:val="28"/>
        </w:rPr>
        <w:t>无</w:t>
      </w:r>
      <w:r>
        <w:rPr>
          <w:rFonts w:hint="eastAsia"/>
          <w:sz w:val="28"/>
        </w:rPr>
        <w:t>效</w:t>
      </w:r>
      <w:r>
        <w:rPr>
          <w:rFonts w:hint="eastAsia"/>
          <w:spacing w:val="-32"/>
          <w:sz w:val="28"/>
        </w:rPr>
        <w:t>，</w:t>
      </w:r>
      <w:r>
        <w:rPr>
          <w:rFonts w:hint="eastAsia"/>
          <w:spacing w:val="-3"/>
          <w:sz w:val="28"/>
        </w:rPr>
        <w:t>已签</w:t>
      </w:r>
      <w:r>
        <w:rPr>
          <w:rFonts w:hint="eastAsia"/>
          <w:sz w:val="28"/>
        </w:rPr>
        <w:t>订合同</w:t>
      </w:r>
      <w:r>
        <w:rPr>
          <w:rFonts w:hint="eastAsia"/>
          <w:spacing w:val="-3"/>
          <w:sz w:val="28"/>
        </w:rPr>
        <w:t>的</w:t>
      </w:r>
      <w:r>
        <w:rPr>
          <w:rFonts w:hint="eastAsia"/>
          <w:spacing w:val="-32"/>
          <w:sz w:val="28"/>
        </w:rPr>
        <w:t>，</w:t>
      </w:r>
      <w:r>
        <w:rPr>
          <w:rFonts w:hint="eastAsia"/>
          <w:sz w:val="28"/>
        </w:rPr>
        <w:t>中</w:t>
      </w:r>
      <w:r>
        <w:rPr>
          <w:rFonts w:hint="eastAsia"/>
          <w:spacing w:val="-3"/>
          <w:sz w:val="28"/>
        </w:rPr>
        <w:t>止执</w:t>
      </w:r>
      <w:r>
        <w:rPr>
          <w:rFonts w:hint="eastAsia"/>
          <w:spacing w:val="1"/>
          <w:sz w:val="28"/>
        </w:rPr>
        <w:t>行</w:t>
      </w:r>
      <w:r>
        <w:rPr>
          <w:spacing w:val="-2"/>
          <w:sz w:val="28"/>
        </w:rPr>
        <w:t>)</w:t>
      </w:r>
      <w:r>
        <w:rPr>
          <w:spacing w:val="1"/>
          <w:sz w:val="28"/>
        </w:rPr>
        <w:t>;</w:t>
      </w:r>
      <w:r>
        <w:rPr>
          <w:rFonts w:hint="eastAsia"/>
          <w:sz w:val="28"/>
        </w:rPr>
        <w:t>情</w:t>
      </w:r>
      <w:r>
        <w:rPr>
          <w:rFonts w:hint="eastAsia"/>
          <w:spacing w:val="-3"/>
          <w:sz w:val="28"/>
        </w:rPr>
        <w:t>节</w:t>
      </w:r>
      <w:r>
        <w:rPr>
          <w:rFonts w:hint="eastAsia"/>
          <w:sz w:val="28"/>
        </w:rPr>
        <w:t>严重</w:t>
      </w:r>
      <w:r>
        <w:rPr>
          <w:rFonts w:hint="eastAsia"/>
          <w:spacing w:val="-3"/>
          <w:sz w:val="28"/>
        </w:rPr>
        <w:t>的</w:t>
      </w:r>
      <w:r>
        <w:rPr>
          <w:rFonts w:hint="eastAsia"/>
          <w:spacing w:val="-34"/>
          <w:sz w:val="28"/>
        </w:rPr>
        <w:t>，</w:t>
      </w:r>
      <w:r>
        <w:rPr>
          <w:rFonts w:hint="eastAsia"/>
          <w:sz w:val="28"/>
        </w:rPr>
        <w:t>列入甲</w:t>
      </w:r>
      <w:r>
        <w:rPr>
          <w:rFonts w:hint="eastAsia"/>
          <w:spacing w:val="-3"/>
          <w:sz w:val="28"/>
        </w:rPr>
        <w:t>方</w:t>
      </w:r>
      <w:r>
        <w:rPr>
          <w:rFonts w:hint="eastAsia"/>
          <w:sz w:val="28"/>
        </w:rPr>
        <w:t>的黑</w:t>
      </w:r>
      <w:r>
        <w:rPr>
          <w:rFonts w:hint="eastAsia"/>
          <w:spacing w:val="-1"/>
          <w:sz w:val="28"/>
        </w:rPr>
        <w:t>名单，三年内禁止参加甲方组织的所有采购活动。</w:t>
      </w:r>
    </w:p>
    <w:p w14:paraId="786221ED" w14:textId="77777777" w:rsidR="00E12CAE" w:rsidRDefault="002104DA">
      <w:pPr>
        <w:kinsoku w:val="0"/>
        <w:overflowPunct w:val="0"/>
        <w:spacing w:after="120" w:line="360" w:lineRule="auto"/>
        <w:ind w:left="120" w:firstLineChars="200" w:firstLine="556"/>
        <w:rPr>
          <w:spacing w:val="-1"/>
          <w:sz w:val="28"/>
        </w:rPr>
      </w:pPr>
      <w:r>
        <w:rPr>
          <w:spacing w:val="-1"/>
          <w:sz w:val="28"/>
        </w:rPr>
        <w:t>2.</w:t>
      </w:r>
      <w:r>
        <w:rPr>
          <w:rFonts w:hint="eastAsia"/>
          <w:spacing w:val="-1"/>
          <w:sz w:val="28"/>
        </w:rPr>
        <w:t>同意按照合同总金额的</w:t>
      </w:r>
      <w:r>
        <w:rPr>
          <w:spacing w:val="-1"/>
          <w:sz w:val="28"/>
        </w:rPr>
        <w:t>5%</w:t>
      </w:r>
      <w:r>
        <w:rPr>
          <w:rFonts w:hint="eastAsia"/>
          <w:spacing w:val="-1"/>
          <w:sz w:val="28"/>
        </w:rPr>
        <w:t>向贵行支付违约金</w:t>
      </w:r>
      <w:r>
        <w:rPr>
          <w:spacing w:val="-1"/>
          <w:sz w:val="28"/>
        </w:rPr>
        <w:t>;</w:t>
      </w:r>
      <w:r>
        <w:rPr>
          <w:rFonts w:hint="eastAsia"/>
          <w:spacing w:val="-1"/>
          <w:sz w:val="28"/>
        </w:rPr>
        <w:t>贵行有权在未支付本公司的任一笔款项中扣除该项违约金。</w:t>
      </w:r>
    </w:p>
    <w:p w14:paraId="67BC6E91" w14:textId="77777777" w:rsidR="00E12CAE" w:rsidRDefault="002104DA">
      <w:pPr>
        <w:kinsoku w:val="0"/>
        <w:overflowPunct w:val="0"/>
        <w:spacing w:after="120" w:line="360" w:lineRule="auto"/>
        <w:ind w:left="120" w:firstLineChars="200" w:firstLine="552"/>
        <w:rPr>
          <w:spacing w:val="-2"/>
          <w:sz w:val="28"/>
        </w:rPr>
      </w:pPr>
      <w:r>
        <w:rPr>
          <w:spacing w:val="-2"/>
          <w:sz w:val="28"/>
        </w:rPr>
        <w:t>3.</w:t>
      </w:r>
      <w:r>
        <w:rPr>
          <w:rFonts w:hint="eastAsia"/>
          <w:spacing w:val="-2"/>
          <w:sz w:val="28"/>
        </w:rPr>
        <w:t>贵行有权解除与本公司签订并尚在履行的合同。</w:t>
      </w:r>
    </w:p>
    <w:p w14:paraId="42EA990D" w14:textId="77777777" w:rsidR="00E12CAE" w:rsidRDefault="002104DA">
      <w:pPr>
        <w:kinsoku w:val="0"/>
        <w:overflowPunct w:val="0"/>
        <w:spacing w:after="120" w:line="360" w:lineRule="auto"/>
        <w:ind w:left="120" w:firstLineChars="200" w:firstLine="552"/>
        <w:rPr>
          <w:sz w:val="28"/>
        </w:rPr>
      </w:pPr>
      <w:r>
        <w:rPr>
          <w:spacing w:val="-2"/>
          <w:sz w:val="28"/>
        </w:rPr>
        <w:t>4.</w:t>
      </w:r>
      <w:r>
        <w:rPr>
          <w:rFonts w:hint="eastAsia"/>
          <w:spacing w:val="-2"/>
          <w:sz w:val="28"/>
        </w:rPr>
        <w:t>有权视本公司违约情节轻重，将本公司列入贵行供应商黑名</w:t>
      </w:r>
      <w:r>
        <w:rPr>
          <w:rFonts w:hint="eastAsia"/>
          <w:sz w:val="28"/>
        </w:rPr>
        <w:t>单。</w:t>
      </w:r>
    </w:p>
    <w:p w14:paraId="3CFE6289" w14:textId="77777777" w:rsidR="00E12CAE" w:rsidRDefault="002104DA">
      <w:pPr>
        <w:kinsoku w:val="0"/>
        <w:overflowPunct w:val="0"/>
        <w:spacing w:after="120" w:line="360" w:lineRule="auto"/>
        <w:ind w:left="120" w:firstLineChars="200" w:firstLine="564"/>
        <w:rPr>
          <w:spacing w:val="-2"/>
          <w:sz w:val="28"/>
        </w:rPr>
      </w:pPr>
      <w:r>
        <w:rPr>
          <w:rFonts w:hint="eastAsia"/>
          <w:spacing w:val="1"/>
          <w:sz w:val="28"/>
        </w:rPr>
        <w:t>（</w:t>
      </w:r>
      <w:r>
        <w:rPr>
          <w:rFonts w:hint="eastAsia"/>
          <w:sz w:val="28"/>
        </w:rPr>
        <w:t>十</w:t>
      </w:r>
      <w:r>
        <w:rPr>
          <w:rFonts w:hint="eastAsia"/>
          <w:spacing w:val="-3"/>
          <w:sz w:val="28"/>
        </w:rPr>
        <w:t>一</w:t>
      </w:r>
      <w:r>
        <w:rPr>
          <w:rFonts w:hint="eastAsia"/>
          <w:spacing w:val="1"/>
          <w:sz w:val="28"/>
        </w:rPr>
        <w:t>）</w:t>
      </w:r>
      <w:proofErr w:type="gramStart"/>
      <w:r>
        <w:rPr>
          <w:rFonts w:hint="eastAsia"/>
          <w:spacing w:val="-3"/>
          <w:sz w:val="28"/>
        </w:rPr>
        <w:t>本</w:t>
      </w:r>
      <w:r>
        <w:rPr>
          <w:rFonts w:hint="eastAsia"/>
          <w:sz w:val="28"/>
        </w:rPr>
        <w:t>承诺</w:t>
      </w:r>
      <w:proofErr w:type="gramEnd"/>
      <w:r>
        <w:rPr>
          <w:rFonts w:hint="eastAsia"/>
          <w:spacing w:val="-3"/>
          <w:sz w:val="28"/>
        </w:rPr>
        <w:t>书并</w:t>
      </w:r>
      <w:r>
        <w:rPr>
          <w:rFonts w:hint="eastAsia"/>
          <w:sz w:val="28"/>
        </w:rPr>
        <w:t>不因相</w:t>
      </w:r>
      <w:r>
        <w:rPr>
          <w:rFonts w:hint="eastAsia"/>
          <w:spacing w:val="-3"/>
          <w:sz w:val="28"/>
        </w:rPr>
        <w:t>关</w:t>
      </w:r>
      <w:r>
        <w:rPr>
          <w:rFonts w:hint="eastAsia"/>
          <w:sz w:val="28"/>
        </w:rPr>
        <w:t>合同</w:t>
      </w:r>
      <w:r>
        <w:rPr>
          <w:rFonts w:hint="eastAsia"/>
          <w:spacing w:val="-3"/>
          <w:sz w:val="28"/>
        </w:rPr>
        <w:t>期限</w:t>
      </w:r>
      <w:r>
        <w:rPr>
          <w:rFonts w:hint="eastAsia"/>
          <w:sz w:val="28"/>
        </w:rPr>
        <w:t>届满而</w:t>
      </w:r>
      <w:r>
        <w:rPr>
          <w:rFonts w:hint="eastAsia"/>
          <w:spacing w:val="-3"/>
          <w:sz w:val="28"/>
        </w:rPr>
        <w:t>终</w:t>
      </w:r>
      <w:r>
        <w:rPr>
          <w:rFonts w:hint="eastAsia"/>
          <w:sz w:val="28"/>
        </w:rPr>
        <w:t>止</w:t>
      </w:r>
      <w:r>
        <w:rPr>
          <w:rFonts w:hint="eastAsia"/>
          <w:spacing w:val="-93"/>
          <w:sz w:val="28"/>
        </w:rPr>
        <w:t>，</w:t>
      </w:r>
      <w:r>
        <w:rPr>
          <w:rFonts w:hint="eastAsia"/>
          <w:spacing w:val="-3"/>
          <w:sz w:val="28"/>
        </w:rPr>
        <w:t>贵</w:t>
      </w:r>
      <w:r>
        <w:rPr>
          <w:rFonts w:hint="eastAsia"/>
          <w:sz w:val="28"/>
        </w:rPr>
        <w:t>行</w:t>
      </w:r>
      <w:r>
        <w:rPr>
          <w:rFonts w:hint="eastAsia"/>
          <w:spacing w:val="-3"/>
          <w:sz w:val="28"/>
        </w:rPr>
        <w:t>发</w:t>
      </w:r>
      <w:r>
        <w:rPr>
          <w:rFonts w:hint="eastAsia"/>
          <w:sz w:val="28"/>
        </w:rPr>
        <w:t>现本公</w:t>
      </w:r>
      <w:r>
        <w:rPr>
          <w:rFonts w:hint="eastAsia"/>
          <w:spacing w:val="-2"/>
          <w:sz w:val="28"/>
        </w:rPr>
        <w:t>司存在违约行为即可随时行使合同约定之权利。</w:t>
      </w:r>
    </w:p>
    <w:p w14:paraId="0617014F" w14:textId="77777777" w:rsidR="00E12CAE" w:rsidRDefault="00E12CAE">
      <w:pPr>
        <w:kinsoku w:val="0"/>
        <w:overflowPunct w:val="0"/>
        <w:spacing w:after="120" w:line="360" w:lineRule="auto"/>
        <w:ind w:firstLine="210"/>
        <w:rPr>
          <w:sz w:val="28"/>
        </w:rPr>
      </w:pPr>
    </w:p>
    <w:p w14:paraId="3B99D784" w14:textId="77777777" w:rsidR="00E12CAE" w:rsidRDefault="002104DA">
      <w:pPr>
        <w:kinsoku w:val="0"/>
        <w:overflowPunct w:val="0"/>
        <w:spacing w:after="120" w:line="360" w:lineRule="auto"/>
        <w:ind w:left="679" w:firstLine="208"/>
        <w:rPr>
          <w:spacing w:val="-1"/>
          <w:sz w:val="28"/>
        </w:rPr>
      </w:pPr>
      <w:r>
        <w:rPr>
          <w:rFonts w:hint="eastAsia"/>
          <w:spacing w:val="-1"/>
          <w:sz w:val="28"/>
        </w:rPr>
        <w:t>此承诺书加盖本公司公章后生效。</w:t>
      </w:r>
    </w:p>
    <w:p w14:paraId="17EDB60D" w14:textId="77777777" w:rsidR="00E12CAE" w:rsidRDefault="00E12CAE">
      <w:pPr>
        <w:kinsoku w:val="0"/>
        <w:overflowPunct w:val="0"/>
        <w:spacing w:after="120" w:line="360" w:lineRule="auto"/>
        <w:ind w:firstLine="210"/>
        <w:rPr>
          <w:sz w:val="28"/>
        </w:rPr>
      </w:pPr>
    </w:p>
    <w:p w14:paraId="156DD50F" w14:textId="77777777" w:rsidR="00E12CAE" w:rsidRDefault="002104DA">
      <w:pPr>
        <w:kinsoku w:val="0"/>
        <w:overflowPunct w:val="0"/>
        <w:spacing w:after="120" w:line="360" w:lineRule="auto"/>
        <w:ind w:firstLineChars="1700" w:firstLine="4726"/>
        <w:rPr>
          <w:spacing w:val="-1"/>
          <w:sz w:val="28"/>
        </w:rPr>
      </w:pPr>
      <w:r>
        <w:rPr>
          <w:rFonts w:hint="eastAsia"/>
          <w:spacing w:val="-1"/>
          <w:sz w:val="28"/>
        </w:rPr>
        <w:t>承诺方</w:t>
      </w:r>
      <w:r>
        <w:rPr>
          <w:spacing w:val="-1"/>
          <w:sz w:val="28"/>
        </w:rPr>
        <w:t>(</w:t>
      </w:r>
      <w:r>
        <w:rPr>
          <w:rFonts w:hint="eastAsia"/>
          <w:spacing w:val="-1"/>
          <w:sz w:val="28"/>
        </w:rPr>
        <w:t>盖公章</w:t>
      </w:r>
      <w:r>
        <w:rPr>
          <w:spacing w:val="-1"/>
          <w:sz w:val="28"/>
        </w:rPr>
        <w:t>)</w:t>
      </w:r>
      <w:r>
        <w:rPr>
          <w:rFonts w:hint="eastAsia"/>
          <w:spacing w:val="-1"/>
          <w:sz w:val="28"/>
        </w:rPr>
        <w:t>：</w:t>
      </w:r>
    </w:p>
    <w:p w14:paraId="31936D1A" w14:textId="77777777" w:rsidR="00E12CAE" w:rsidRDefault="00E12CAE">
      <w:pPr>
        <w:kinsoku w:val="0"/>
        <w:overflowPunct w:val="0"/>
        <w:spacing w:after="120" w:line="360" w:lineRule="auto"/>
        <w:ind w:firstLine="200"/>
        <w:rPr>
          <w:sz w:val="20"/>
          <w:szCs w:val="20"/>
        </w:rPr>
      </w:pPr>
    </w:p>
    <w:p w14:paraId="7FCD5150" w14:textId="77777777" w:rsidR="00E12CAE" w:rsidRDefault="002104DA">
      <w:pPr>
        <w:kinsoku w:val="0"/>
        <w:overflowPunct w:val="0"/>
        <w:spacing w:after="120" w:line="360" w:lineRule="auto"/>
        <w:ind w:right="1375" w:firstLineChars="1200" w:firstLine="3336"/>
        <w:rPr>
          <w:spacing w:val="-1"/>
          <w:sz w:val="28"/>
        </w:rPr>
      </w:pPr>
      <w:r>
        <w:rPr>
          <w:rFonts w:hint="eastAsia"/>
          <w:spacing w:val="-1"/>
          <w:sz w:val="28"/>
        </w:rPr>
        <w:t>承诺方法人代表</w:t>
      </w:r>
      <w:r>
        <w:rPr>
          <w:spacing w:val="-1"/>
          <w:sz w:val="28"/>
        </w:rPr>
        <w:t>(</w:t>
      </w:r>
      <w:r>
        <w:rPr>
          <w:rFonts w:hint="eastAsia"/>
          <w:spacing w:val="-1"/>
          <w:sz w:val="28"/>
        </w:rPr>
        <w:t>或委托人</w:t>
      </w:r>
      <w:r>
        <w:rPr>
          <w:spacing w:val="-1"/>
          <w:sz w:val="28"/>
        </w:rPr>
        <w:t>)</w:t>
      </w:r>
      <w:r>
        <w:rPr>
          <w:rFonts w:hint="eastAsia"/>
          <w:spacing w:val="-1"/>
          <w:sz w:val="28"/>
        </w:rPr>
        <w:t>：</w:t>
      </w:r>
    </w:p>
    <w:p w14:paraId="02B56639" w14:textId="77777777" w:rsidR="00E12CAE" w:rsidRDefault="002104DA">
      <w:pPr>
        <w:snapToGrid w:val="0"/>
        <w:spacing w:line="360" w:lineRule="auto"/>
        <w:jc w:val="right"/>
        <w:rPr>
          <w:rFonts w:ascii="宋体" w:hAnsi="Courier New"/>
          <w:sz w:val="28"/>
          <w:szCs w:val="28"/>
        </w:rPr>
      </w:pPr>
      <w:r>
        <w:rPr>
          <w:rFonts w:ascii="宋体" w:hAnsi="Courier New" w:hint="eastAsia"/>
          <w:sz w:val="28"/>
          <w:szCs w:val="28"/>
        </w:rPr>
        <w:t>年</w:t>
      </w:r>
      <w:r>
        <w:rPr>
          <w:rFonts w:ascii="宋体" w:hAnsi="Courier New"/>
          <w:sz w:val="28"/>
          <w:szCs w:val="28"/>
        </w:rPr>
        <w:tab/>
        <w:t xml:space="preserve">  </w:t>
      </w:r>
      <w:r>
        <w:rPr>
          <w:rFonts w:ascii="宋体" w:hAnsi="Courier New" w:hint="eastAsia"/>
          <w:sz w:val="28"/>
          <w:szCs w:val="28"/>
        </w:rPr>
        <w:t>月</w:t>
      </w:r>
      <w:r>
        <w:rPr>
          <w:rFonts w:ascii="宋体" w:hAnsi="Courier New"/>
          <w:sz w:val="28"/>
          <w:szCs w:val="28"/>
        </w:rPr>
        <w:tab/>
      </w:r>
      <w:r>
        <w:rPr>
          <w:rFonts w:ascii="宋体" w:hAnsi="Courier New" w:hint="eastAsia"/>
          <w:sz w:val="28"/>
          <w:szCs w:val="28"/>
        </w:rPr>
        <w:t>日</w:t>
      </w:r>
    </w:p>
    <w:bookmarkEnd w:id="10"/>
    <w:p w14:paraId="041F4B70" w14:textId="77777777" w:rsidR="00E12CAE" w:rsidRDefault="002104DA">
      <w:pPr>
        <w:widowControl/>
        <w:jc w:val="left"/>
        <w:rPr>
          <w:rFonts w:ascii="黑体" w:eastAsia="黑体" w:hAnsi="宋体" w:hint="eastAsia"/>
          <w:sz w:val="24"/>
        </w:rPr>
      </w:pPr>
      <w:r>
        <w:rPr>
          <w:rFonts w:ascii="黑体" w:eastAsia="黑体" w:hAnsi="宋体" w:hint="eastAsia"/>
        </w:rPr>
        <w:br w:type="page"/>
      </w:r>
    </w:p>
    <w:p w14:paraId="3F9DBA0B" w14:textId="77777777" w:rsidR="00E12CAE" w:rsidRDefault="002104DA" w:rsidP="00835BFF">
      <w:pPr>
        <w:pStyle w:val="af"/>
        <w:snapToGrid w:val="0"/>
        <w:spacing w:beforeLines="0" w:afterLines="0" w:after="0" w:line="360" w:lineRule="auto"/>
        <w:ind w:right="240"/>
        <w:jc w:val="left"/>
        <w:rPr>
          <w:rFonts w:ascii="黑体" w:eastAsia="黑体" w:hAnsi="宋体" w:hint="eastAsia"/>
        </w:rPr>
      </w:pPr>
      <w:r>
        <w:rPr>
          <w:rFonts w:ascii="黑体" w:eastAsia="黑体" w:hAnsi="宋体" w:hint="eastAsia"/>
        </w:rPr>
        <w:lastRenderedPageBreak/>
        <w:t>附件1：</w:t>
      </w:r>
    </w:p>
    <w:p w14:paraId="20F704DE" w14:textId="77777777" w:rsidR="00E12CAE" w:rsidRDefault="002104DA" w:rsidP="00835BFF">
      <w:pPr>
        <w:spacing w:after="0" w:line="500" w:lineRule="exact"/>
        <w:jc w:val="center"/>
        <w:rPr>
          <w:rFonts w:ascii="宋体" w:hAnsi="宋体" w:hint="eastAsia"/>
          <w:b/>
          <w:sz w:val="32"/>
          <w:szCs w:val="32"/>
        </w:rPr>
      </w:pPr>
      <w:r>
        <w:rPr>
          <w:rFonts w:ascii="宋体" w:hAnsi="宋体" w:hint="eastAsia"/>
          <w:b/>
          <w:sz w:val="32"/>
          <w:szCs w:val="32"/>
        </w:rPr>
        <w:t>法定代表人授权书</w:t>
      </w:r>
    </w:p>
    <w:p w14:paraId="3F826AC7" w14:textId="77777777" w:rsidR="00E12CAE" w:rsidRDefault="00E12CAE" w:rsidP="00835BFF">
      <w:pPr>
        <w:spacing w:after="0" w:line="360" w:lineRule="auto"/>
        <w:rPr>
          <w:rFonts w:ascii="宋体" w:hAnsi="宋体" w:hint="eastAsia"/>
          <w:b/>
          <w:sz w:val="24"/>
        </w:rPr>
      </w:pPr>
    </w:p>
    <w:p w14:paraId="09471BA1" w14:textId="77777777" w:rsidR="00E12CAE" w:rsidRDefault="002104DA" w:rsidP="00835BFF">
      <w:pPr>
        <w:spacing w:after="0" w:line="360" w:lineRule="auto"/>
        <w:rPr>
          <w:rFonts w:ascii="宋体" w:hAnsi="宋体" w:hint="eastAsia"/>
          <w:sz w:val="24"/>
        </w:rPr>
      </w:pPr>
      <w:r>
        <w:rPr>
          <w:rFonts w:ascii="宋体" w:hAnsi="宋体" w:hint="eastAsia"/>
          <w:sz w:val="24"/>
        </w:rPr>
        <w:t>浙江</w:t>
      </w:r>
      <w:r>
        <w:rPr>
          <w:rFonts w:ascii="宋体" w:hAnsi="宋体"/>
          <w:sz w:val="24"/>
        </w:rPr>
        <w:t>台州黄岩</w:t>
      </w:r>
      <w:r>
        <w:rPr>
          <w:rFonts w:ascii="宋体" w:hAnsi="宋体" w:hint="eastAsia"/>
          <w:sz w:val="24"/>
        </w:rPr>
        <w:t>农村商业银行股份有限公司：（采购人）：</w:t>
      </w:r>
    </w:p>
    <w:p w14:paraId="07FB9FF8" w14:textId="77777777" w:rsidR="00E12CAE" w:rsidRDefault="002104DA" w:rsidP="00835BFF">
      <w:pPr>
        <w:spacing w:after="0" w:line="360" w:lineRule="auto"/>
        <w:ind w:firstLineChars="250" w:firstLine="600"/>
        <w:rPr>
          <w:rFonts w:ascii="宋体" w:hAnsi="宋体" w:hint="eastAsia"/>
          <w:sz w:val="24"/>
        </w:rPr>
      </w:pPr>
      <w:r>
        <w:rPr>
          <w:rFonts w:ascii="宋体" w:hAnsi="宋体" w:hint="eastAsia"/>
          <w:sz w:val="24"/>
        </w:rPr>
        <w:t>本人</w:t>
      </w:r>
      <w:r>
        <w:rPr>
          <w:rFonts w:ascii="宋体" w:hAnsi="宋体" w:hint="eastAsia"/>
          <w:sz w:val="24"/>
          <w:u w:val="single"/>
        </w:rPr>
        <w:t xml:space="preserve">        </w:t>
      </w:r>
      <w:r>
        <w:rPr>
          <w:rFonts w:ascii="宋体" w:hAnsi="宋体" w:hint="eastAsia"/>
          <w:sz w:val="24"/>
        </w:rPr>
        <w:t xml:space="preserve">（姓名）系 </w:t>
      </w:r>
      <w:r>
        <w:rPr>
          <w:rFonts w:ascii="宋体" w:hAnsi="宋体" w:hint="eastAsia"/>
          <w:sz w:val="24"/>
          <w:u w:val="single"/>
        </w:rPr>
        <w:t xml:space="preserve">                           </w:t>
      </w:r>
      <w:r>
        <w:rPr>
          <w:rFonts w:ascii="宋体" w:hAnsi="宋体" w:hint="eastAsia"/>
          <w:sz w:val="24"/>
        </w:rPr>
        <w:t>（投标供应商全称）法定代表人，现授权委托</w:t>
      </w:r>
      <w:r>
        <w:rPr>
          <w:rFonts w:ascii="宋体" w:hAnsi="宋体" w:hint="eastAsia"/>
          <w:sz w:val="24"/>
          <w:u w:val="single"/>
        </w:rPr>
        <w:t xml:space="preserve">                        </w:t>
      </w:r>
      <w:r>
        <w:rPr>
          <w:rFonts w:ascii="宋体" w:hAnsi="宋体" w:hint="eastAsia"/>
          <w:sz w:val="24"/>
        </w:rPr>
        <w:t>（投标供应商代表姓名）为全权代表，参加贵处组织的</w:t>
      </w:r>
      <w:r>
        <w:rPr>
          <w:rFonts w:ascii="宋体" w:hAnsi="宋体" w:hint="eastAsia"/>
          <w:sz w:val="24"/>
          <w:u w:val="single"/>
        </w:rPr>
        <w:t xml:space="preserve"> </w:t>
      </w:r>
      <w:r>
        <w:rPr>
          <w:rFonts w:ascii="宋体" w:hAnsi="宋体" w:hint="eastAsia"/>
          <w:b/>
          <w:bCs/>
          <w:color w:val="000000"/>
          <w:sz w:val="24"/>
          <w:u w:val="single"/>
        </w:rPr>
        <w:t xml:space="preserve">黄岩农商银行2025年度定制家具采购项目 </w:t>
      </w:r>
      <w:r>
        <w:rPr>
          <w:rFonts w:ascii="宋体" w:hAnsi="宋体" w:hint="eastAsia"/>
          <w:sz w:val="24"/>
        </w:rPr>
        <w:t>（项目名称）投标活动，并代表我公司全权办理针对上述项目的投标、开标、评标、签约及项目实施等涉及的一切事宜，我公司对被授权人的签名等行为均予以承认，由此所产生的一切法律后果和法律责任，均由我公司承担。同时宣布承诺如下：</w:t>
      </w:r>
    </w:p>
    <w:p w14:paraId="5B34B493" w14:textId="77777777" w:rsidR="00E12CAE" w:rsidRDefault="002104DA" w:rsidP="00835BFF">
      <w:pPr>
        <w:numPr>
          <w:ilvl w:val="0"/>
          <w:numId w:val="1"/>
        </w:numPr>
        <w:spacing w:after="0" w:line="360" w:lineRule="auto"/>
        <w:rPr>
          <w:rFonts w:ascii="宋体" w:hAnsi="宋体" w:hint="eastAsia"/>
          <w:sz w:val="24"/>
        </w:rPr>
      </w:pPr>
      <w:r>
        <w:rPr>
          <w:rFonts w:ascii="宋体" w:hAnsi="宋体" w:hint="eastAsia"/>
          <w:sz w:val="24"/>
        </w:rPr>
        <w:t>我公司已详细阅读全部招标文件（含补充修改文件），并理解其实质性内容，同意承担招标文件规定的全部义务和相关责任。</w:t>
      </w:r>
    </w:p>
    <w:p w14:paraId="1000502F" w14:textId="77777777" w:rsidR="00E12CAE" w:rsidRDefault="002104DA" w:rsidP="00835BFF">
      <w:pPr>
        <w:numPr>
          <w:ilvl w:val="0"/>
          <w:numId w:val="1"/>
        </w:numPr>
        <w:spacing w:after="0" w:line="360" w:lineRule="auto"/>
        <w:rPr>
          <w:rFonts w:ascii="宋体" w:hAnsi="宋体" w:hint="eastAsia"/>
          <w:sz w:val="24"/>
        </w:rPr>
      </w:pPr>
      <w:r>
        <w:rPr>
          <w:rFonts w:ascii="宋体" w:hAnsi="宋体" w:hint="eastAsia"/>
          <w:sz w:val="24"/>
        </w:rPr>
        <w:t>我公司同意提供可能要求的与其投标有关的一切数据或资料。</w:t>
      </w:r>
    </w:p>
    <w:p w14:paraId="7710DA50" w14:textId="77777777" w:rsidR="00E12CAE" w:rsidRDefault="002104DA" w:rsidP="00835BFF">
      <w:pPr>
        <w:numPr>
          <w:ilvl w:val="0"/>
          <w:numId w:val="1"/>
        </w:numPr>
        <w:spacing w:after="0" w:line="360" w:lineRule="auto"/>
        <w:rPr>
          <w:rFonts w:ascii="宋体" w:hAnsi="宋体" w:hint="eastAsia"/>
          <w:sz w:val="24"/>
        </w:rPr>
      </w:pPr>
      <w:r>
        <w:rPr>
          <w:rFonts w:ascii="宋体" w:hAnsi="宋体" w:hint="eastAsia"/>
          <w:sz w:val="24"/>
        </w:rPr>
        <w:t>我公司所提交的一切投标资料均为合法且真实有效。</w:t>
      </w:r>
    </w:p>
    <w:p w14:paraId="5C941497" w14:textId="77777777" w:rsidR="00E12CAE" w:rsidRDefault="00E12CAE" w:rsidP="00835BFF">
      <w:pPr>
        <w:spacing w:after="0" w:line="360" w:lineRule="auto"/>
        <w:rPr>
          <w:rFonts w:ascii="宋体" w:hAnsi="宋体" w:hint="eastAsia"/>
          <w:sz w:val="24"/>
        </w:rPr>
      </w:pPr>
    </w:p>
    <w:p w14:paraId="37E6C37E" w14:textId="77777777" w:rsidR="00E12CAE" w:rsidRDefault="002104DA" w:rsidP="00835BFF">
      <w:pPr>
        <w:spacing w:after="0"/>
        <w:rPr>
          <w:rFonts w:ascii="宋体" w:hAnsi="宋体" w:hint="eastAsia"/>
          <w:sz w:val="24"/>
        </w:rPr>
      </w:pPr>
      <w:r>
        <w:rPr>
          <w:rFonts w:ascii="宋体" w:hAnsi="宋体" w:hint="eastAsia"/>
          <w:sz w:val="24"/>
        </w:rPr>
        <w:t>法定代表人（签字或盖章）：</w:t>
      </w:r>
    </w:p>
    <w:p w14:paraId="2AE67C10" w14:textId="77777777" w:rsidR="00E12CAE" w:rsidRDefault="00E12CAE" w:rsidP="00835BFF">
      <w:pPr>
        <w:spacing w:after="0"/>
        <w:rPr>
          <w:rFonts w:ascii="宋体" w:hAnsi="宋体" w:hint="eastAsia"/>
          <w:sz w:val="24"/>
        </w:rPr>
      </w:pPr>
    </w:p>
    <w:p w14:paraId="673229A2" w14:textId="77777777" w:rsidR="00E12CAE" w:rsidRDefault="00E12CAE" w:rsidP="00835BFF">
      <w:pPr>
        <w:spacing w:after="0"/>
        <w:rPr>
          <w:rFonts w:ascii="宋体" w:hAnsi="宋体" w:hint="eastAsia"/>
          <w:sz w:val="24"/>
        </w:rPr>
      </w:pPr>
    </w:p>
    <w:p w14:paraId="0A74120F" w14:textId="77777777" w:rsidR="00E12CAE" w:rsidRDefault="002104DA" w:rsidP="00835BFF">
      <w:pPr>
        <w:spacing w:after="0"/>
        <w:rPr>
          <w:rFonts w:ascii="宋体" w:hAnsi="宋体" w:hint="eastAsia"/>
          <w:sz w:val="24"/>
        </w:rPr>
      </w:pPr>
      <w:r>
        <w:rPr>
          <w:rFonts w:ascii="宋体" w:hAnsi="宋体" w:hint="eastAsia"/>
          <w:sz w:val="24"/>
        </w:rPr>
        <w:t>投标供应商全称（公章）：                              日期：</w:t>
      </w:r>
    </w:p>
    <w:p w14:paraId="21E573A3" w14:textId="77777777" w:rsidR="00E12CAE" w:rsidRDefault="00E12CAE" w:rsidP="00835BFF">
      <w:pPr>
        <w:spacing w:after="0"/>
        <w:rPr>
          <w:rFonts w:ascii="宋体" w:hAnsi="宋体" w:hint="eastAsia"/>
          <w:sz w:val="24"/>
        </w:rPr>
      </w:pPr>
    </w:p>
    <w:p w14:paraId="7A91F1CD" w14:textId="77777777" w:rsidR="00E12CAE" w:rsidRDefault="00E12CAE" w:rsidP="00835BFF">
      <w:pPr>
        <w:spacing w:after="0" w:line="380" w:lineRule="atLeast"/>
        <w:rPr>
          <w:rFonts w:ascii="宋体" w:hAnsi="宋体" w:hint="eastAsia"/>
          <w:sz w:val="24"/>
        </w:rPr>
      </w:pPr>
    </w:p>
    <w:p w14:paraId="4BF65183" w14:textId="77777777" w:rsidR="00E12CAE" w:rsidRDefault="002104DA" w:rsidP="00835BFF">
      <w:pPr>
        <w:spacing w:after="0" w:line="400" w:lineRule="atLeast"/>
        <w:rPr>
          <w:rFonts w:ascii="宋体" w:hAnsi="宋体" w:hint="eastAsia"/>
          <w:b/>
          <w:sz w:val="24"/>
        </w:rPr>
      </w:pPr>
      <w:r>
        <w:rPr>
          <w:rFonts w:ascii="宋体" w:hAnsi="宋体" w:hint="eastAsia"/>
          <w:b/>
          <w:sz w:val="24"/>
        </w:rPr>
        <w:t>附：</w:t>
      </w:r>
    </w:p>
    <w:p w14:paraId="43A1FB29" w14:textId="77777777" w:rsidR="00E12CAE" w:rsidRDefault="002104DA" w:rsidP="00835BFF">
      <w:pPr>
        <w:spacing w:after="0" w:line="360" w:lineRule="auto"/>
        <w:rPr>
          <w:rFonts w:ascii="宋体" w:hAnsi="宋体" w:hint="eastAsia"/>
          <w:sz w:val="24"/>
        </w:rPr>
      </w:pPr>
      <w:r>
        <w:rPr>
          <w:rFonts w:ascii="宋体" w:hAnsi="宋体" w:hint="eastAsia"/>
          <w:sz w:val="24"/>
        </w:rPr>
        <w:t>投标供应商代表姓名：</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hint="eastAsia"/>
          <w:sz w:val="24"/>
        </w:rPr>
        <w:t>职务：</w:t>
      </w:r>
      <w:r>
        <w:rPr>
          <w:rFonts w:ascii="宋体" w:hAnsi="宋体" w:hint="eastAsia"/>
          <w:sz w:val="24"/>
          <w:u w:val="single"/>
        </w:rPr>
        <w:t xml:space="preserve">                   </w:t>
      </w:r>
    </w:p>
    <w:p w14:paraId="382D354D" w14:textId="77777777" w:rsidR="00E12CAE" w:rsidRDefault="002104DA" w:rsidP="00835BFF">
      <w:pPr>
        <w:spacing w:after="0" w:line="360" w:lineRule="auto"/>
        <w:rPr>
          <w:rFonts w:ascii="宋体" w:hAnsi="宋体" w:hint="eastAsia"/>
          <w:sz w:val="24"/>
        </w:rPr>
      </w:pPr>
      <w:r>
        <w:rPr>
          <w:rFonts w:ascii="宋体" w:hAnsi="宋体" w:hint="eastAsia"/>
          <w:sz w:val="24"/>
        </w:rPr>
        <w:t>联系电话：</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 </w:t>
      </w:r>
    </w:p>
    <w:tbl>
      <w:tblPr>
        <w:tblpPr w:leftFromText="180" w:rightFromText="180" w:vertAnchor="text" w:horzAnchor="margin" w:tblpXSpec="center" w:tblpY="62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1"/>
        <w:gridCol w:w="4661"/>
      </w:tblGrid>
      <w:tr w:rsidR="00E12CAE" w14:paraId="6EE5C199" w14:textId="77777777">
        <w:trPr>
          <w:trHeight w:val="2826"/>
        </w:trPr>
        <w:tc>
          <w:tcPr>
            <w:tcW w:w="4661" w:type="dxa"/>
            <w:vAlign w:val="center"/>
          </w:tcPr>
          <w:p w14:paraId="3962A9E8" w14:textId="77777777" w:rsidR="00E12CAE" w:rsidRDefault="002104DA" w:rsidP="00835BFF">
            <w:pPr>
              <w:spacing w:after="0" w:line="360" w:lineRule="auto"/>
              <w:jc w:val="center"/>
              <w:rPr>
                <w:rFonts w:ascii="宋体" w:hAnsi="宋体" w:hint="eastAsia"/>
                <w:sz w:val="24"/>
              </w:rPr>
            </w:pPr>
            <w:r>
              <w:rPr>
                <w:rFonts w:ascii="宋体" w:hAnsi="宋体" w:hint="eastAsia"/>
                <w:sz w:val="24"/>
              </w:rPr>
              <w:t>投标供应商代表身份证复印件</w:t>
            </w:r>
            <w:proofErr w:type="gramStart"/>
            <w:r>
              <w:rPr>
                <w:rFonts w:ascii="宋体" w:hAnsi="宋体" w:hint="eastAsia"/>
                <w:sz w:val="24"/>
              </w:rPr>
              <w:t>粘帖</w:t>
            </w:r>
            <w:proofErr w:type="gramEnd"/>
            <w:r>
              <w:rPr>
                <w:rFonts w:ascii="宋体" w:hAnsi="宋体" w:hint="eastAsia"/>
                <w:sz w:val="24"/>
              </w:rPr>
              <w:t>处</w:t>
            </w:r>
          </w:p>
          <w:p w14:paraId="191D0871" w14:textId="77777777" w:rsidR="00E12CAE" w:rsidRDefault="002104DA" w:rsidP="00835BFF">
            <w:pPr>
              <w:spacing w:after="0" w:line="360" w:lineRule="auto"/>
              <w:jc w:val="center"/>
              <w:rPr>
                <w:rFonts w:ascii="宋体" w:hAnsi="宋体" w:hint="eastAsia"/>
                <w:sz w:val="24"/>
              </w:rPr>
            </w:pPr>
            <w:r>
              <w:rPr>
                <w:rFonts w:ascii="宋体" w:hAnsi="宋体" w:hint="eastAsia"/>
                <w:sz w:val="24"/>
              </w:rPr>
              <w:t>（正面）</w:t>
            </w:r>
          </w:p>
        </w:tc>
        <w:tc>
          <w:tcPr>
            <w:tcW w:w="4661" w:type="dxa"/>
            <w:vAlign w:val="center"/>
          </w:tcPr>
          <w:p w14:paraId="09D9A4C1" w14:textId="77777777" w:rsidR="00E12CAE" w:rsidRDefault="002104DA" w:rsidP="00835BFF">
            <w:pPr>
              <w:spacing w:after="0" w:line="360" w:lineRule="auto"/>
              <w:jc w:val="center"/>
              <w:rPr>
                <w:rFonts w:ascii="宋体" w:hAnsi="宋体" w:hint="eastAsia"/>
                <w:sz w:val="24"/>
              </w:rPr>
            </w:pPr>
            <w:r>
              <w:rPr>
                <w:rFonts w:ascii="宋体" w:hAnsi="宋体" w:hint="eastAsia"/>
                <w:sz w:val="24"/>
              </w:rPr>
              <w:t>投标供应商代表身份证复印件</w:t>
            </w:r>
            <w:proofErr w:type="gramStart"/>
            <w:r>
              <w:rPr>
                <w:rFonts w:ascii="宋体" w:hAnsi="宋体" w:hint="eastAsia"/>
                <w:sz w:val="24"/>
              </w:rPr>
              <w:t>粘帖</w:t>
            </w:r>
            <w:proofErr w:type="gramEnd"/>
            <w:r>
              <w:rPr>
                <w:rFonts w:ascii="宋体" w:hAnsi="宋体" w:hint="eastAsia"/>
                <w:sz w:val="24"/>
              </w:rPr>
              <w:t>处</w:t>
            </w:r>
          </w:p>
          <w:p w14:paraId="7D924173" w14:textId="77777777" w:rsidR="00E12CAE" w:rsidRDefault="002104DA" w:rsidP="00835BFF">
            <w:pPr>
              <w:spacing w:after="0" w:line="360" w:lineRule="auto"/>
              <w:jc w:val="center"/>
              <w:rPr>
                <w:rFonts w:ascii="宋体" w:hAnsi="宋体" w:hint="eastAsia"/>
                <w:sz w:val="24"/>
              </w:rPr>
            </w:pPr>
            <w:r>
              <w:rPr>
                <w:rFonts w:ascii="宋体" w:hAnsi="宋体" w:hint="eastAsia"/>
                <w:sz w:val="24"/>
              </w:rPr>
              <w:t>（反面）</w:t>
            </w:r>
          </w:p>
        </w:tc>
      </w:tr>
    </w:tbl>
    <w:p w14:paraId="7F410F47" w14:textId="1179083B" w:rsidR="00E12CAE" w:rsidRDefault="002104DA" w:rsidP="00835BFF">
      <w:pPr>
        <w:pStyle w:val="41"/>
        <w:spacing w:after="0" w:line="360" w:lineRule="auto"/>
        <w:jc w:val="left"/>
        <w:rPr>
          <w:rFonts w:ascii="宋体" w:hAnsi="宋体" w:hint="eastAsia"/>
          <w:snapToGrid w:val="0"/>
          <w:kern w:val="0"/>
          <w:sz w:val="24"/>
        </w:rPr>
      </w:pPr>
      <w:r>
        <w:rPr>
          <w:rFonts w:ascii="宋体" w:hAnsi="宋体" w:hint="eastAsia"/>
          <w:sz w:val="24"/>
        </w:rPr>
        <w:t>细通讯地址：</w:t>
      </w:r>
      <w:r>
        <w:rPr>
          <w:rFonts w:ascii="宋体" w:hAnsi="宋体" w:hint="eastAsia"/>
          <w:sz w:val="24"/>
          <w:u w:val="single"/>
        </w:rPr>
        <w:t xml:space="preserve">                                      </w:t>
      </w:r>
    </w:p>
    <w:p w14:paraId="7DF40B01" w14:textId="77777777" w:rsidR="00E12CAE" w:rsidRDefault="00E12CAE">
      <w:pPr>
        <w:pStyle w:val="af"/>
        <w:snapToGrid w:val="0"/>
        <w:spacing w:beforeLines="0" w:afterLines="0" w:line="360" w:lineRule="auto"/>
        <w:jc w:val="left"/>
        <w:rPr>
          <w:rFonts w:ascii="黑体" w:eastAsia="黑体"/>
        </w:rPr>
      </w:pPr>
    </w:p>
    <w:sectPr w:rsidR="00E12CAE">
      <w:footerReference w:type="even" r:id="rId12"/>
      <w:footerReference w:type="default" r:id="rId13"/>
      <w:pgSz w:w="11906" w:h="16838"/>
      <w:pgMar w:top="1247" w:right="1247" w:bottom="1247" w:left="1247" w:header="851" w:footer="567" w:gutter="0"/>
      <w:pgNumType w:start="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054C0" w14:textId="77777777" w:rsidR="004E5759" w:rsidRDefault="004E5759">
      <w:pPr>
        <w:spacing w:after="0" w:line="240" w:lineRule="auto"/>
      </w:pPr>
      <w:r>
        <w:separator/>
      </w:r>
    </w:p>
  </w:endnote>
  <w:endnote w:type="continuationSeparator" w:id="0">
    <w:p w14:paraId="53DB9849" w14:textId="77777777" w:rsidR="004E5759" w:rsidRDefault="004E5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长城仿宋">
    <w:altName w:val="宋体"/>
    <w:charset w:val="86"/>
    <w:family w:val="modern"/>
    <w:pitch w:val="default"/>
    <w:sig w:usb0="00000000" w:usb1="00000000" w:usb2="00000010" w:usb3="00000000" w:csb0="00040000" w:csb1="00000000"/>
  </w:font>
  <w:font w:name="源淏窪极潠极2.">
    <w:altName w:val="Adobe 明體 Std L"/>
    <w:charset w:val="88"/>
    <w:family w:val="swiss"/>
    <w:pitch w:val="default"/>
    <w:sig w:usb0="00000000" w:usb1="00000000" w:usb2="00000010" w:usb3="00000000" w:csb0="00100000" w:csb1="00000000"/>
  </w:font>
  <w:font w:name="Helvetica">
    <w:panose1 w:val="020B050402020203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81794" w14:textId="77777777" w:rsidR="00E12CAE" w:rsidRDefault="002104DA">
    <w:pPr>
      <w:pStyle w:val="af3"/>
      <w:framePr w:wrap="around" w:vAnchor="text" w:hAnchor="margin" w:xAlign="center" w:y="1"/>
      <w:rPr>
        <w:rStyle w:val="afa"/>
      </w:rPr>
    </w:pPr>
    <w:r>
      <w:fldChar w:fldCharType="begin"/>
    </w:r>
    <w:r>
      <w:rPr>
        <w:rStyle w:val="afa"/>
      </w:rPr>
      <w:instrText xml:space="preserve">PAGE  </w:instrText>
    </w:r>
    <w:r>
      <w:fldChar w:fldCharType="end"/>
    </w:r>
  </w:p>
  <w:p w14:paraId="5D2D53D8" w14:textId="77777777" w:rsidR="00E12CAE" w:rsidRDefault="00E12CAE">
    <w:pPr>
      <w:pStyle w:val="af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D49AF" w14:textId="77777777" w:rsidR="00E12CAE" w:rsidRDefault="002104DA">
    <w:pPr>
      <w:pStyle w:val="af3"/>
      <w:jc w:val="center"/>
    </w:pPr>
    <w:r>
      <w:fldChar w:fldCharType="begin"/>
    </w:r>
    <w:r>
      <w:instrText xml:space="preserve"> PAGE   \* MERGEFORMAT </w:instrText>
    </w:r>
    <w:r>
      <w:fldChar w:fldCharType="separate"/>
    </w:r>
    <w:r>
      <w:rPr>
        <w:lang w:val="zh-CN"/>
      </w:rPr>
      <w:t>6</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78641" w14:textId="77777777" w:rsidR="004E5759" w:rsidRDefault="004E5759">
      <w:pPr>
        <w:spacing w:after="0" w:line="240" w:lineRule="auto"/>
      </w:pPr>
      <w:r>
        <w:separator/>
      </w:r>
    </w:p>
  </w:footnote>
  <w:footnote w:type="continuationSeparator" w:id="0">
    <w:p w14:paraId="1BB71931" w14:textId="77777777" w:rsidR="004E5759" w:rsidRDefault="004E57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A0021"/>
    <w:multiLevelType w:val="multilevel"/>
    <w:tmpl w:val="153A0021"/>
    <w:lvl w:ilvl="0">
      <w:start w:val="1"/>
      <w:numFmt w:val="decimal"/>
      <w:lvlText w:val="（%1）"/>
      <w:lvlJc w:val="left"/>
      <w:pPr>
        <w:tabs>
          <w:tab w:val="left" w:pos="1200"/>
        </w:tabs>
        <w:ind w:left="1200" w:hanging="720"/>
      </w:pPr>
      <w:rPr>
        <w:rFonts w:hint="default"/>
      </w:rPr>
    </w:lvl>
    <w:lvl w:ilvl="1">
      <w:start w:val="1"/>
      <w:numFmt w:val="decimal"/>
      <w:lvlText w:val="%2."/>
      <w:lvlJc w:val="left"/>
      <w:pPr>
        <w:tabs>
          <w:tab w:val="left" w:pos="4710"/>
        </w:tabs>
        <w:ind w:left="4710" w:hanging="3810"/>
      </w:pPr>
      <w:rPr>
        <w:rFonts w:hint="default"/>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16cid:durableId="1353074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VerticalSpacing w:val="156"/>
  <w:noPunctuationKerning/>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CAE"/>
    <w:rsid w:val="00053ACC"/>
    <w:rsid w:val="00073B72"/>
    <w:rsid w:val="00195FD5"/>
    <w:rsid w:val="002104DA"/>
    <w:rsid w:val="002D3DD5"/>
    <w:rsid w:val="002D70D6"/>
    <w:rsid w:val="00332D77"/>
    <w:rsid w:val="004E5759"/>
    <w:rsid w:val="005E78C1"/>
    <w:rsid w:val="006646D4"/>
    <w:rsid w:val="00674F3B"/>
    <w:rsid w:val="0079527B"/>
    <w:rsid w:val="00835BFF"/>
    <w:rsid w:val="00847EDE"/>
    <w:rsid w:val="008E6106"/>
    <w:rsid w:val="009866AE"/>
    <w:rsid w:val="009C0A9C"/>
    <w:rsid w:val="00B22616"/>
    <w:rsid w:val="00CC140C"/>
    <w:rsid w:val="00DA2688"/>
    <w:rsid w:val="00E12CAE"/>
    <w:rsid w:val="00F63CB8"/>
    <w:rsid w:val="00FC5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5196AB"/>
  <w15:docId w15:val="{6F2A7949-4B6C-4D36-9838-8369BF888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after="330" w:line="360" w:lineRule="auto"/>
      <w:ind w:left="432" w:hanging="432"/>
      <w:outlineLvl w:val="0"/>
    </w:pPr>
    <w:rPr>
      <w:rFonts w:ascii="Calibri" w:hAnsi="Calibri"/>
      <w:b/>
      <w:kern w:val="44"/>
      <w:sz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pPr>
      <w:keepNext/>
      <w:keepLines/>
      <w:tabs>
        <w:tab w:val="left" w:pos="1008"/>
      </w:tabs>
      <w:spacing w:before="280" w:after="290" w:line="376" w:lineRule="auto"/>
      <w:ind w:left="1008" w:hanging="1008"/>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1152" w:hanging="1152"/>
      <w:outlineLvl w:val="5"/>
    </w:pPr>
    <w:rPr>
      <w:rFonts w:ascii="Arial" w:eastAsia="黑体" w:hAnsi="Arial" w:cs="Arial"/>
      <w:b/>
      <w:bCs/>
      <w:sz w:val="24"/>
    </w:rPr>
  </w:style>
  <w:style w:type="paragraph" w:styleId="7">
    <w:name w:val="heading 7"/>
    <w:basedOn w:val="a"/>
    <w:next w:val="a"/>
    <w:link w:val="70"/>
    <w:qFormat/>
    <w:pPr>
      <w:keepNext/>
      <w:keepLines/>
      <w:spacing w:before="240" w:after="64" w:line="320" w:lineRule="auto"/>
      <w:outlineLvl w:val="6"/>
    </w:pPr>
    <w:rPr>
      <w:b/>
      <w:bCs/>
      <w:sz w:val="24"/>
    </w:rPr>
  </w:style>
  <w:style w:type="paragraph" w:styleId="8">
    <w:name w:val="heading 8"/>
    <w:basedOn w:val="a"/>
    <w:next w:val="a"/>
    <w:link w:val="80"/>
    <w:qFormat/>
    <w:pPr>
      <w:keepNext/>
      <w:keepLines/>
      <w:tabs>
        <w:tab w:val="left" w:pos="1440"/>
      </w:tabs>
      <w:spacing w:before="240" w:after="64" w:line="320" w:lineRule="auto"/>
      <w:ind w:left="1440" w:hanging="1440"/>
      <w:outlineLvl w:val="7"/>
    </w:pPr>
    <w:rPr>
      <w:rFonts w:ascii="Arial" w:eastAsia="黑体" w:hAnsi="Arial" w:cs="Arial"/>
      <w:sz w:val="24"/>
    </w:rPr>
  </w:style>
  <w:style w:type="paragraph" w:styleId="9">
    <w:name w:val="heading 9"/>
    <w:basedOn w:val="a"/>
    <w:next w:val="a"/>
    <w:link w:val="90"/>
    <w:qFormat/>
    <w:pPr>
      <w:keepNext/>
      <w:keepLines/>
      <w:tabs>
        <w:tab w:val="left" w:pos="1584"/>
      </w:tabs>
      <w:spacing w:before="240" w:after="64" w:line="320" w:lineRule="auto"/>
      <w:ind w:left="1584" w:hanging="1584"/>
      <w:outlineLvl w:val="8"/>
    </w:pPr>
    <w:rPr>
      <w:rFonts w:ascii="Arial" w:eastAsia="黑体" w:hAnsi="Arial" w:cs="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nhideWhenUsed/>
    <w:qFormat/>
    <w:rPr>
      <w:b/>
      <w:bCs/>
    </w:rPr>
  </w:style>
  <w:style w:type="paragraph" w:styleId="a4">
    <w:name w:val="annotation text"/>
    <w:basedOn w:val="a"/>
    <w:link w:val="a6"/>
    <w:unhideWhenUsed/>
    <w:qFormat/>
    <w:pPr>
      <w:jc w:val="left"/>
    </w:pPr>
  </w:style>
  <w:style w:type="paragraph" w:styleId="a7">
    <w:name w:val="Body Text First Indent"/>
    <w:basedOn w:val="a8"/>
    <w:qFormat/>
    <w:pPr>
      <w:ind w:firstLineChars="100" w:firstLine="420"/>
    </w:pPr>
    <w:rPr>
      <w:sz w:val="21"/>
    </w:rPr>
  </w:style>
  <w:style w:type="paragraph" w:styleId="a8">
    <w:name w:val="Body Text"/>
    <w:basedOn w:val="a"/>
    <w:link w:val="a9"/>
    <w:qFormat/>
    <w:pPr>
      <w:spacing w:after="120"/>
    </w:pPr>
    <w:rPr>
      <w:sz w:val="28"/>
    </w:rPr>
  </w:style>
  <w:style w:type="paragraph" w:styleId="aa">
    <w:name w:val="List Number"/>
    <w:basedOn w:val="a"/>
    <w:qFormat/>
    <w:pPr>
      <w:widowControl/>
      <w:tabs>
        <w:tab w:val="left" w:pos="454"/>
        <w:tab w:val="left" w:pos="720"/>
      </w:tabs>
      <w:spacing w:afterLines="50"/>
      <w:ind w:left="454" w:hanging="284"/>
      <w:jc w:val="left"/>
    </w:pPr>
    <w:rPr>
      <w:kern w:val="0"/>
      <w:sz w:val="24"/>
      <w:szCs w:val="20"/>
    </w:rPr>
  </w:style>
  <w:style w:type="paragraph" w:styleId="ab">
    <w:name w:val="Normal Indent"/>
    <w:basedOn w:val="a"/>
    <w:qFormat/>
    <w:pPr>
      <w:ind w:firstLine="420"/>
    </w:pPr>
    <w:rPr>
      <w:szCs w:val="20"/>
    </w:rPr>
  </w:style>
  <w:style w:type="paragraph" w:styleId="ac">
    <w:name w:val="caption"/>
    <w:basedOn w:val="a"/>
    <w:next w:val="a"/>
    <w:qFormat/>
    <w:pPr>
      <w:spacing w:before="152"/>
    </w:pPr>
    <w:rPr>
      <w:rFonts w:ascii="Arial" w:eastAsia="黑体" w:hAnsi="Arial" w:cs="Arial"/>
      <w:sz w:val="20"/>
      <w:szCs w:val="20"/>
    </w:rPr>
  </w:style>
  <w:style w:type="paragraph" w:styleId="31">
    <w:name w:val="Body Text 3"/>
    <w:basedOn w:val="a"/>
    <w:qFormat/>
    <w:pPr>
      <w:snapToGrid w:val="0"/>
      <w:spacing w:before="50" w:after="50"/>
    </w:pPr>
    <w:rPr>
      <w:rFonts w:eastAsia="仿宋_GB2312" w:hAnsi="宋体"/>
      <w:b/>
      <w:bCs/>
      <w:sz w:val="24"/>
      <w:szCs w:val="20"/>
    </w:rPr>
  </w:style>
  <w:style w:type="paragraph" w:styleId="ad">
    <w:name w:val="Body Text Indent"/>
    <w:basedOn w:val="a"/>
    <w:link w:val="ae"/>
    <w:qFormat/>
    <w:pPr>
      <w:spacing w:line="200" w:lineRule="exact"/>
      <w:ind w:firstLine="301"/>
    </w:pPr>
    <w:rPr>
      <w:rFonts w:ascii="宋体" w:hAnsi="Courier New"/>
      <w:spacing w:val="-4"/>
      <w:sz w:val="18"/>
      <w:szCs w:val="20"/>
    </w:rPr>
  </w:style>
  <w:style w:type="paragraph" w:styleId="32">
    <w:name w:val="List Number 3"/>
    <w:basedOn w:val="a"/>
    <w:qFormat/>
    <w:pPr>
      <w:tabs>
        <w:tab w:val="left" w:pos="1200"/>
      </w:tabs>
      <w:ind w:left="1200" w:hanging="360"/>
    </w:pPr>
  </w:style>
  <w:style w:type="paragraph" w:styleId="21">
    <w:name w:val="List 2"/>
    <w:basedOn w:val="a"/>
    <w:qFormat/>
    <w:pPr>
      <w:ind w:leftChars="200" w:left="100" w:hangingChars="200" w:hanging="200"/>
    </w:pPr>
    <w:rPr>
      <w:sz w:val="28"/>
    </w:rPr>
  </w:style>
  <w:style w:type="paragraph" w:styleId="af">
    <w:name w:val="Plain Text"/>
    <w:basedOn w:val="a"/>
    <w:link w:val="11"/>
    <w:qFormat/>
    <w:pPr>
      <w:spacing w:beforeLines="50" w:afterLines="50" w:line="400" w:lineRule="exact"/>
    </w:pPr>
    <w:rPr>
      <w:rFonts w:ascii="宋体" w:hAnsi="Courier New"/>
      <w:sz w:val="24"/>
    </w:rPr>
  </w:style>
  <w:style w:type="paragraph" w:styleId="af0">
    <w:name w:val="Date"/>
    <w:basedOn w:val="a"/>
    <w:next w:val="a"/>
    <w:qFormat/>
    <w:pPr>
      <w:ind w:leftChars="2500" w:left="2500"/>
    </w:pPr>
    <w:rPr>
      <w:rFonts w:eastAsia="楷体_GB2312"/>
      <w:sz w:val="32"/>
      <w:szCs w:val="20"/>
    </w:rPr>
  </w:style>
  <w:style w:type="paragraph" w:styleId="22">
    <w:name w:val="Body Text Indent 2"/>
    <w:basedOn w:val="a"/>
    <w:qFormat/>
    <w:pPr>
      <w:snapToGrid w:val="0"/>
      <w:ind w:firstLineChars="225" w:firstLine="542"/>
    </w:pPr>
    <w:rPr>
      <w:rFonts w:ascii="仿宋_GB2312" w:hAnsi="宋体" w:cs="Arial"/>
      <w:b/>
      <w:bCs/>
      <w:color w:val="000000"/>
      <w:sz w:val="24"/>
    </w:rPr>
  </w:style>
  <w:style w:type="paragraph" w:styleId="af1">
    <w:name w:val="Balloon Text"/>
    <w:basedOn w:val="a"/>
    <w:link w:val="af2"/>
    <w:semiHidden/>
    <w:qFormat/>
    <w:rPr>
      <w:sz w:val="18"/>
      <w:szCs w:val="18"/>
    </w:rPr>
  </w:style>
  <w:style w:type="paragraph" w:styleId="af3">
    <w:name w:val="footer"/>
    <w:basedOn w:val="a"/>
    <w:link w:val="af4"/>
    <w:qFormat/>
    <w:pPr>
      <w:tabs>
        <w:tab w:val="center" w:pos="4153"/>
        <w:tab w:val="right" w:pos="8306"/>
      </w:tabs>
      <w:snapToGrid w:val="0"/>
      <w:jc w:val="left"/>
    </w:pPr>
    <w:rPr>
      <w:rFonts w:eastAsia="黑体"/>
      <w:snapToGrid w:val="0"/>
      <w:kern w:val="0"/>
      <w:sz w:val="18"/>
      <w:szCs w:val="18"/>
    </w:rPr>
  </w:style>
  <w:style w:type="paragraph" w:styleId="af5">
    <w:name w:val="header"/>
    <w:basedOn w:val="a"/>
    <w:link w:val="af6"/>
    <w:qFormat/>
    <w:pPr>
      <w:pBdr>
        <w:bottom w:val="single" w:sz="6" w:space="1" w:color="auto"/>
      </w:pBdr>
      <w:tabs>
        <w:tab w:val="center" w:pos="4153"/>
        <w:tab w:val="right" w:pos="8306"/>
      </w:tabs>
      <w:snapToGrid w:val="0"/>
      <w:jc w:val="center"/>
    </w:pPr>
    <w:rPr>
      <w:rFonts w:eastAsia="仿宋_GB2312"/>
      <w:sz w:val="18"/>
      <w:szCs w:val="20"/>
    </w:rPr>
  </w:style>
  <w:style w:type="paragraph" w:styleId="TOC1">
    <w:name w:val="toc 1"/>
    <w:basedOn w:val="a"/>
    <w:next w:val="a"/>
    <w:semiHidden/>
    <w:qFormat/>
    <w:pPr>
      <w:pageBreakBefore/>
      <w:jc w:val="center"/>
    </w:pPr>
    <w:rPr>
      <w:rFonts w:ascii="仿宋_GB2312" w:eastAsia="仿宋_GB2312"/>
      <w:b/>
      <w:color w:val="000000"/>
      <w:sz w:val="44"/>
      <w:szCs w:val="44"/>
    </w:rPr>
  </w:style>
  <w:style w:type="paragraph" w:styleId="af7">
    <w:name w:val="List"/>
    <w:basedOn w:val="a"/>
    <w:qFormat/>
    <w:pPr>
      <w:ind w:left="200" w:hangingChars="200" w:hanging="200"/>
    </w:pPr>
    <w:rPr>
      <w:sz w:val="28"/>
    </w:rPr>
  </w:style>
  <w:style w:type="paragraph" w:styleId="33">
    <w:name w:val="Body Text Indent 3"/>
    <w:basedOn w:val="a"/>
    <w:qFormat/>
    <w:pPr>
      <w:snapToGrid w:val="0"/>
      <w:ind w:firstLineChars="200" w:firstLine="480"/>
      <w:jc w:val="left"/>
    </w:pPr>
    <w:rPr>
      <w:rFonts w:ascii="仿宋_GB2312" w:eastAsia="仿宋_GB2312" w:hAnsi="宋体"/>
      <w:color w:val="000000"/>
      <w:sz w:val="24"/>
    </w:rPr>
  </w:style>
  <w:style w:type="paragraph" w:styleId="TOC2">
    <w:name w:val="toc 2"/>
    <w:basedOn w:val="a"/>
    <w:next w:val="a"/>
    <w:qFormat/>
    <w:pPr>
      <w:ind w:leftChars="200" w:left="420"/>
    </w:pPr>
    <w:rPr>
      <w:rFonts w:ascii="Calibri" w:hAnsi="Calibri"/>
    </w:rPr>
  </w:style>
  <w:style w:type="paragraph" w:styleId="23">
    <w:name w:val="Body Text 2"/>
    <w:basedOn w:val="a"/>
    <w:qFormat/>
    <w:pPr>
      <w:widowControl/>
      <w:snapToGrid w:val="0"/>
      <w:spacing w:before="50" w:afterLines="50" w:line="400" w:lineRule="exact"/>
      <w:jc w:val="left"/>
    </w:pPr>
    <w:rPr>
      <w:rFonts w:ascii="宋体" w:hAnsi="宋体"/>
      <w:color w:val="000000"/>
      <w:sz w:val="24"/>
    </w:rPr>
  </w:style>
  <w:style w:type="paragraph" w:styleId="af8">
    <w:name w:val="Normal (Web)"/>
    <w:basedOn w:val="a"/>
    <w:qFormat/>
    <w:pPr>
      <w:widowControl/>
      <w:spacing w:before="100" w:beforeAutospacing="1" w:after="100" w:afterAutospacing="1"/>
      <w:jc w:val="left"/>
    </w:pPr>
    <w:rPr>
      <w:rFonts w:ascii="宋体" w:hAnsi="宋体" w:hint="eastAsia"/>
      <w:kern w:val="0"/>
      <w:sz w:val="24"/>
    </w:rPr>
  </w:style>
  <w:style w:type="character" w:styleId="af9">
    <w:name w:val="Strong"/>
    <w:qFormat/>
    <w:rPr>
      <w:b/>
      <w:bCs/>
    </w:rPr>
  </w:style>
  <w:style w:type="character" w:styleId="afa">
    <w:name w:val="page number"/>
    <w:basedOn w:val="a0"/>
    <w:qFormat/>
  </w:style>
  <w:style w:type="character" w:styleId="afb">
    <w:name w:val="Emphasis"/>
    <w:qFormat/>
    <w:rPr>
      <w:i/>
      <w:iCs/>
    </w:rPr>
  </w:style>
  <w:style w:type="character" w:styleId="afc">
    <w:name w:val="Hyperlink"/>
    <w:qFormat/>
    <w:rPr>
      <w:color w:val="0000FF"/>
      <w:u w:val="single"/>
    </w:rPr>
  </w:style>
  <w:style w:type="character" w:styleId="afd">
    <w:name w:val="annotation reference"/>
    <w:basedOn w:val="a0"/>
    <w:unhideWhenUsed/>
    <w:qFormat/>
    <w:rPr>
      <w:sz w:val="21"/>
      <w:szCs w:val="21"/>
    </w:rPr>
  </w:style>
  <w:style w:type="table" w:styleId="a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semiHidden/>
    <w:qFormat/>
    <w:locked/>
    <w:rPr>
      <w:rFonts w:eastAsia="宋体"/>
      <w:b/>
      <w:bCs/>
      <w:kern w:val="2"/>
      <w:sz w:val="24"/>
      <w:szCs w:val="24"/>
      <w:lang w:val="en-US" w:eastAsia="zh-CN" w:bidi="ar-SA"/>
    </w:rPr>
  </w:style>
  <w:style w:type="character" w:customStyle="1" w:styleId="productdetailname">
    <w:name w:val="product_detail_name"/>
    <w:basedOn w:val="a0"/>
    <w:qFormat/>
  </w:style>
  <w:style w:type="character" w:customStyle="1" w:styleId="font41">
    <w:name w:val="font41"/>
    <w:qFormat/>
    <w:rPr>
      <w:rFonts w:ascii="宋体" w:eastAsia="宋体" w:hAnsi="宋体" w:cs="宋体"/>
      <w:color w:val="000000"/>
      <w:sz w:val="20"/>
      <w:szCs w:val="20"/>
      <w:u w:val="none"/>
    </w:rPr>
  </w:style>
  <w:style w:type="character" w:customStyle="1" w:styleId="10">
    <w:name w:val="标题 1 字符"/>
    <w:link w:val="1"/>
    <w:qFormat/>
    <w:locked/>
    <w:rPr>
      <w:rFonts w:ascii="Calibri" w:eastAsia="宋体" w:hAnsi="Calibri"/>
      <w:b/>
      <w:kern w:val="44"/>
      <w:sz w:val="44"/>
      <w:szCs w:val="24"/>
      <w:lang w:val="en-US" w:eastAsia="zh-CN" w:bidi="ar-SA"/>
    </w:rPr>
  </w:style>
  <w:style w:type="character" w:customStyle="1" w:styleId="60">
    <w:name w:val="标题 6 字符"/>
    <w:link w:val="6"/>
    <w:semiHidden/>
    <w:qFormat/>
    <w:locked/>
    <w:rPr>
      <w:rFonts w:ascii="Arial" w:eastAsia="黑体" w:hAnsi="Arial" w:cs="Arial"/>
      <w:b/>
      <w:bCs/>
      <w:kern w:val="2"/>
      <w:sz w:val="24"/>
      <w:szCs w:val="24"/>
      <w:lang w:val="en-US" w:eastAsia="zh-CN" w:bidi="ar-SA"/>
    </w:rPr>
  </w:style>
  <w:style w:type="character" w:customStyle="1" w:styleId="90">
    <w:name w:val="标题 9 字符"/>
    <w:link w:val="9"/>
    <w:semiHidden/>
    <w:qFormat/>
    <w:locked/>
    <w:rPr>
      <w:rFonts w:ascii="Arial" w:eastAsia="黑体" w:hAnsi="Arial" w:cs="Arial"/>
      <w:kern w:val="2"/>
      <w:sz w:val="21"/>
      <w:szCs w:val="21"/>
      <w:lang w:val="en-US" w:eastAsia="zh-CN" w:bidi="ar-SA"/>
    </w:rPr>
  </w:style>
  <w:style w:type="character" w:customStyle="1" w:styleId="font31">
    <w:name w:val="font31"/>
    <w:qFormat/>
    <w:rPr>
      <w:rFonts w:ascii="宋体" w:eastAsia="宋体" w:hAnsi="宋体" w:cs="宋体"/>
      <w:color w:val="000000"/>
      <w:sz w:val="20"/>
      <w:szCs w:val="20"/>
      <w:u w:val="none"/>
    </w:rPr>
  </w:style>
  <w:style w:type="character" w:customStyle="1" w:styleId="30">
    <w:name w:val="标题 3 字符"/>
    <w:link w:val="3"/>
    <w:semiHidden/>
    <w:qFormat/>
    <w:locked/>
    <w:rPr>
      <w:rFonts w:eastAsia="宋体"/>
      <w:b/>
      <w:bCs/>
      <w:kern w:val="2"/>
      <w:sz w:val="32"/>
      <w:szCs w:val="32"/>
      <w:lang w:val="en-US" w:eastAsia="zh-CN" w:bidi="ar-SA"/>
    </w:rPr>
  </w:style>
  <w:style w:type="character" w:customStyle="1" w:styleId="font11">
    <w:name w:val="font11"/>
    <w:qFormat/>
    <w:rPr>
      <w:rFonts w:ascii="宋体" w:eastAsia="宋体" w:hAnsi="宋体" w:cs="宋体"/>
      <w:color w:val="000000"/>
      <w:sz w:val="20"/>
      <w:szCs w:val="20"/>
      <w:u w:val="none"/>
    </w:rPr>
  </w:style>
  <w:style w:type="character" w:customStyle="1" w:styleId="blue">
    <w:name w:val="blue"/>
    <w:basedOn w:val="a0"/>
    <w:qFormat/>
  </w:style>
  <w:style w:type="character" w:customStyle="1" w:styleId="textcontents">
    <w:name w:val="textcontents"/>
    <w:basedOn w:val="a0"/>
    <w:qFormat/>
  </w:style>
  <w:style w:type="character" w:customStyle="1" w:styleId="aff">
    <w:name w:val="纯文本 字符"/>
    <w:qFormat/>
    <w:rPr>
      <w:rFonts w:ascii="宋体" w:eastAsia="宋体" w:hAnsi="Courier New"/>
      <w:kern w:val="2"/>
      <w:sz w:val="24"/>
      <w:szCs w:val="24"/>
      <w:lang w:val="en-US" w:eastAsia="zh-CN" w:bidi="ar-SA"/>
    </w:rPr>
  </w:style>
  <w:style w:type="character" w:customStyle="1" w:styleId="aff0">
    <w:name w:val="样式 黑体 二号"/>
    <w:qFormat/>
    <w:rPr>
      <w:rFonts w:ascii="Arial" w:eastAsia="黑体" w:hAnsi="Arial" w:cs="Arial" w:hint="default"/>
      <w:sz w:val="44"/>
    </w:rPr>
  </w:style>
  <w:style w:type="character" w:customStyle="1" w:styleId="50">
    <w:name w:val="标题 5 字符"/>
    <w:link w:val="5"/>
    <w:semiHidden/>
    <w:qFormat/>
    <w:locked/>
    <w:rPr>
      <w:rFonts w:eastAsia="宋体"/>
      <w:b/>
      <w:bCs/>
      <w:kern w:val="2"/>
      <w:sz w:val="28"/>
      <w:szCs w:val="28"/>
      <w:lang w:val="en-US" w:eastAsia="zh-CN" w:bidi="ar-SA"/>
    </w:rPr>
  </w:style>
  <w:style w:type="character" w:customStyle="1" w:styleId="11">
    <w:name w:val="纯文本 字符1"/>
    <w:link w:val="af"/>
    <w:qFormat/>
    <w:rPr>
      <w:rFonts w:ascii="宋体" w:eastAsia="宋体" w:hAnsi="Courier New"/>
      <w:kern w:val="2"/>
      <w:sz w:val="24"/>
      <w:szCs w:val="24"/>
      <w:lang w:val="en-US" w:eastAsia="zh-CN" w:bidi="ar-SA"/>
    </w:rPr>
  </w:style>
  <w:style w:type="character" w:customStyle="1" w:styleId="af4">
    <w:name w:val="页脚 字符"/>
    <w:link w:val="af3"/>
    <w:semiHidden/>
    <w:qFormat/>
    <w:locked/>
    <w:rPr>
      <w:rFonts w:eastAsia="黑体"/>
      <w:snapToGrid w:val="0"/>
      <w:sz w:val="18"/>
      <w:szCs w:val="18"/>
      <w:lang w:val="en-US" w:eastAsia="zh-CN" w:bidi="ar-SA"/>
    </w:rPr>
  </w:style>
  <w:style w:type="character" w:customStyle="1" w:styleId="80">
    <w:name w:val="标题 8 字符"/>
    <w:link w:val="8"/>
    <w:semiHidden/>
    <w:qFormat/>
    <w:locked/>
    <w:rPr>
      <w:rFonts w:ascii="Arial" w:eastAsia="黑体" w:hAnsi="Arial" w:cs="Arial"/>
      <w:kern w:val="2"/>
      <w:sz w:val="24"/>
      <w:szCs w:val="24"/>
      <w:lang w:val="en-US" w:eastAsia="zh-CN" w:bidi="ar-SA"/>
    </w:rPr>
  </w:style>
  <w:style w:type="character" w:customStyle="1" w:styleId="font71">
    <w:name w:val="font71"/>
    <w:qFormat/>
    <w:rPr>
      <w:rFonts w:ascii="宋体" w:eastAsia="宋体" w:hAnsi="宋体" w:cs="宋体"/>
      <w:color w:val="000000"/>
      <w:sz w:val="20"/>
      <w:szCs w:val="20"/>
      <w:u w:val="none"/>
    </w:rPr>
  </w:style>
  <w:style w:type="character" w:customStyle="1" w:styleId="HeaderChar">
    <w:name w:val="Header Char"/>
    <w:semiHidden/>
    <w:qFormat/>
    <w:locked/>
    <w:rPr>
      <w:rFonts w:ascii="Calibri" w:hAnsi="Calibri" w:cs="Times New Roman"/>
      <w:sz w:val="18"/>
      <w:szCs w:val="18"/>
    </w:rPr>
  </w:style>
  <w:style w:type="character" w:customStyle="1" w:styleId="40">
    <w:name w:val="标题 4 字符"/>
    <w:link w:val="4"/>
    <w:semiHidden/>
    <w:qFormat/>
    <w:locked/>
    <w:rPr>
      <w:rFonts w:ascii="Arial" w:eastAsia="黑体" w:hAnsi="Arial"/>
      <w:b/>
      <w:bCs/>
      <w:kern w:val="2"/>
      <w:sz w:val="28"/>
      <w:szCs w:val="28"/>
      <w:lang w:val="en-US" w:eastAsia="zh-CN" w:bidi="ar-SA"/>
    </w:rPr>
  </w:style>
  <w:style w:type="character" w:customStyle="1" w:styleId="CharChar">
    <w:name w:val="表格 Char Char"/>
    <w:link w:val="aff1"/>
    <w:qFormat/>
    <w:locked/>
    <w:rPr>
      <w:rFonts w:ascii="宋体" w:eastAsia="宋体" w:hAnsi="宋体"/>
      <w:lang w:val="en-US" w:eastAsia="zh-CN" w:bidi="ar-SA"/>
    </w:rPr>
  </w:style>
  <w:style w:type="paragraph" w:customStyle="1" w:styleId="aff1">
    <w:name w:val="表格"/>
    <w:basedOn w:val="a"/>
    <w:link w:val="CharChar"/>
    <w:qFormat/>
    <w:pPr>
      <w:snapToGrid w:val="0"/>
      <w:ind w:firstLineChars="21" w:firstLine="42"/>
    </w:pPr>
    <w:rPr>
      <w:rFonts w:ascii="宋体" w:hAnsi="宋体"/>
      <w:kern w:val="0"/>
      <w:sz w:val="20"/>
      <w:szCs w:val="20"/>
    </w:rPr>
  </w:style>
  <w:style w:type="character" w:customStyle="1" w:styleId="af6">
    <w:name w:val="页眉 字符"/>
    <w:link w:val="af5"/>
    <w:qFormat/>
    <w:rPr>
      <w:rFonts w:eastAsia="仿宋_GB2312"/>
      <w:kern w:val="2"/>
      <w:sz w:val="18"/>
      <w:lang w:val="en-US" w:eastAsia="zh-CN" w:bidi="ar-SA"/>
    </w:rPr>
  </w:style>
  <w:style w:type="character" w:customStyle="1" w:styleId="af2">
    <w:name w:val="批注框文本 字符"/>
    <w:link w:val="af1"/>
    <w:semiHidden/>
    <w:qFormat/>
    <w:rPr>
      <w:rFonts w:eastAsia="宋体"/>
      <w:kern w:val="2"/>
      <w:sz w:val="18"/>
      <w:szCs w:val="18"/>
      <w:lang w:val="en-US" w:eastAsia="zh-CN" w:bidi="ar-SA"/>
    </w:rPr>
  </w:style>
  <w:style w:type="character" w:customStyle="1" w:styleId="20">
    <w:name w:val="标题 2 字符"/>
    <w:link w:val="2"/>
    <w:qFormat/>
    <w:locked/>
    <w:rPr>
      <w:rFonts w:ascii="Arial" w:eastAsia="黑体" w:hAnsi="Arial"/>
      <w:b/>
      <w:bCs/>
      <w:kern w:val="2"/>
      <w:sz w:val="32"/>
      <w:szCs w:val="32"/>
      <w:lang w:val="en-US" w:eastAsia="zh-CN" w:bidi="ar-SA"/>
    </w:rPr>
  </w:style>
  <w:style w:type="character" w:customStyle="1" w:styleId="ae">
    <w:name w:val="正文文本缩进 字符"/>
    <w:link w:val="ad"/>
    <w:semiHidden/>
    <w:qFormat/>
    <w:locked/>
    <w:rPr>
      <w:rFonts w:ascii="宋体" w:eastAsia="宋体" w:hAnsi="Courier New"/>
      <w:spacing w:val="-4"/>
      <w:kern w:val="2"/>
      <w:sz w:val="18"/>
      <w:lang w:val="en-US" w:eastAsia="zh-CN" w:bidi="ar-SA"/>
    </w:rPr>
  </w:style>
  <w:style w:type="paragraph" w:customStyle="1" w:styleId="12">
    <w:name w:val="列出段落1"/>
    <w:basedOn w:val="a"/>
    <w:qFormat/>
    <w:pPr>
      <w:ind w:firstLineChars="200" w:firstLine="420"/>
    </w:pPr>
    <w:rPr>
      <w:rFonts w:ascii="Calibri" w:hAnsi="Calibri"/>
    </w:rPr>
  </w:style>
  <w:style w:type="paragraph" w:customStyle="1" w:styleId="aff2">
    <w:name w:val="无间距"/>
    <w:qFormat/>
    <w:pPr>
      <w:widowControl w:val="0"/>
      <w:jc w:val="both"/>
    </w:pPr>
    <w:rPr>
      <w:kern w:val="2"/>
      <w:sz w:val="21"/>
      <w:szCs w:val="24"/>
    </w:rPr>
  </w:style>
  <w:style w:type="paragraph" w:customStyle="1" w:styleId="110">
    <w:name w:val="列出段落11"/>
    <w:basedOn w:val="a"/>
    <w:qFormat/>
    <w:pPr>
      <w:ind w:firstLineChars="200" w:firstLine="420"/>
    </w:pPr>
    <w:rPr>
      <w:rFonts w:ascii="Calibri" w:hAnsi="Calibri"/>
      <w:szCs w:val="22"/>
    </w:rPr>
  </w:style>
  <w:style w:type="paragraph" w:customStyle="1" w:styleId="a20">
    <w:name w:val="a2"/>
    <w:basedOn w:val="a"/>
    <w:qFormat/>
    <w:pPr>
      <w:widowControl/>
      <w:spacing w:before="100" w:beforeAutospacing="1" w:after="100" w:afterAutospacing="1"/>
      <w:jc w:val="left"/>
    </w:pPr>
    <w:rPr>
      <w:rFonts w:ascii="宋体" w:hAnsi="宋体" w:cs="宋体"/>
      <w:kern w:val="0"/>
      <w:sz w:val="24"/>
    </w:rPr>
  </w:style>
  <w:style w:type="paragraph" w:customStyle="1" w:styleId="ParaCharCharCharCharCharCharCharCharChar1CharCharCharChar">
    <w:name w:val="默认段落字体 Para Char Char Char Char Char Char Char Char Char1 Char Char Char Char"/>
    <w:basedOn w:val="a"/>
    <w:qFormat/>
    <w:rPr>
      <w:rFonts w:ascii="Tahoma" w:hAnsi="Tahoma"/>
      <w:sz w:val="24"/>
      <w:szCs w:val="20"/>
    </w:rPr>
  </w:style>
  <w:style w:type="paragraph" w:customStyle="1" w:styleId="NewNewNewNew">
    <w:name w:val="正文 New New New New"/>
    <w:qFormat/>
    <w:pPr>
      <w:widowControl w:val="0"/>
      <w:jc w:val="both"/>
    </w:pPr>
    <w:rPr>
      <w:szCs w:val="24"/>
    </w:rPr>
  </w:style>
  <w:style w:type="paragraph" w:customStyle="1" w:styleId="af17cgridlangnp1033langf">
    <w:name w:val="af17cgridlangnp1033langf"/>
    <w:qFormat/>
    <w:pPr>
      <w:widowControl w:val="0"/>
      <w:autoSpaceDE w:val="0"/>
      <w:autoSpaceDN w:val="0"/>
      <w:adjustRightInd w:val="0"/>
      <w:spacing w:before="156" w:line="360" w:lineRule="atLeast"/>
      <w:ind w:left="567" w:firstLine="510"/>
      <w:jc w:val="both"/>
    </w:pPr>
  </w:style>
  <w:style w:type="paragraph" w:customStyle="1" w:styleId="hea">
    <w:name w:val="hea"/>
    <w:basedOn w:val="a"/>
    <w:next w:val="a"/>
    <w:qFormat/>
    <w:pPr>
      <w:keepNext/>
      <w:keepLines/>
      <w:tabs>
        <w:tab w:val="left" w:pos="420"/>
      </w:tabs>
      <w:spacing w:before="340" w:after="330" w:line="578" w:lineRule="auto"/>
      <w:ind w:left="420" w:hanging="420"/>
      <w:outlineLvl w:val="0"/>
    </w:pPr>
    <w:rPr>
      <w:b/>
      <w:bCs/>
      <w:kern w:val="44"/>
      <w:sz w:val="44"/>
      <w:szCs w:val="44"/>
    </w:rPr>
  </w:style>
  <w:style w:type="paragraph" w:customStyle="1" w:styleId="tabletext">
    <w:name w:val="tabletext"/>
    <w:basedOn w:val="a"/>
    <w:qFormat/>
    <w:pPr>
      <w:widowControl/>
      <w:spacing w:before="100" w:beforeAutospacing="1" w:after="100" w:afterAutospacing="1"/>
      <w:jc w:val="left"/>
    </w:pPr>
    <w:rPr>
      <w:rFonts w:ascii="宋体" w:hAnsi="宋体" w:cs="宋体"/>
      <w:kern w:val="0"/>
      <w:sz w:val="24"/>
    </w:rPr>
  </w:style>
  <w:style w:type="paragraph" w:customStyle="1" w:styleId="Char">
    <w:name w:val="Char"/>
    <w:basedOn w:val="a"/>
    <w:qFormat/>
    <w:rPr>
      <w:rFonts w:ascii="仿宋_GB2312" w:eastAsia="仿宋_GB2312"/>
      <w:b/>
      <w:sz w:val="32"/>
      <w:szCs w:val="32"/>
    </w:rPr>
  </w:style>
  <w:style w:type="paragraph" w:customStyle="1" w:styleId="pbullet2cmt">
    <w:name w:val="pbullet2cmt"/>
    <w:basedOn w:val="a"/>
    <w:qFormat/>
    <w:pPr>
      <w:widowControl/>
      <w:spacing w:before="100" w:beforeAutospacing="1" w:after="100" w:afterAutospacing="1"/>
      <w:jc w:val="left"/>
    </w:pPr>
    <w:rPr>
      <w:rFonts w:ascii="宋体" w:hAnsi="宋体" w:cs="宋体"/>
      <w:kern w:val="0"/>
      <w:sz w:val="24"/>
    </w:rPr>
  </w:style>
  <w:style w:type="paragraph" w:customStyle="1" w:styleId="aff3">
    <w:name w:val="文档正文"/>
    <w:basedOn w:val="a"/>
    <w:qFormat/>
    <w:pPr>
      <w:adjustRightInd w:val="0"/>
      <w:spacing w:line="312" w:lineRule="atLeast"/>
      <w:ind w:firstLine="567"/>
      <w:textAlignment w:val="baseline"/>
    </w:pPr>
    <w:rPr>
      <w:rFonts w:ascii="长城仿宋" w:eastAsia="长城仿宋" w:cs="长城仿宋"/>
      <w:kern w:val="0"/>
      <w:sz w:val="28"/>
      <w:szCs w:val="28"/>
    </w:rPr>
  </w:style>
  <w:style w:type="paragraph" w:customStyle="1" w:styleId="aff4">
    <w:name w:val="正文段"/>
    <w:basedOn w:val="a"/>
    <w:qFormat/>
    <w:pPr>
      <w:widowControl/>
      <w:snapToGrid w:val="0"/>
      <w:spacing w:afterLines="50"/>
      <w:ind w:firstLineChars="200" w:firstLine="200"/>
    </w:pPr>
    <w:rPr>
      <w:kern w:val="0"/>
      <w:sz w:val="24"/>
      <w:szCs w:val="20"/>
    </w:rPr>
  </w:style>
  <w:style w:type="paragraph" w:customStyle="1" w:styleId="14">
    <w:name w:val="正文_14"/>
    <w:qFormat/>
    <w:rPr>
      <w:sz w:val="21"/>
    </w:rPr>
  </w:style>
  <w:style w:type="paragraph" w:customStyle="1" w:styleId="tableheading">
    <w:name w:val="tableheading"/>
    <w:basedOn w:val="a"/>
    <w:qFormat/>
    <w:pPr>
      <w:widowControl/>
      <w:spacing w:before="100" w:beforeAutospacing="1" w:after="100" w:afterAutospacing="1"/>
      <w:jc w:val="left"/>
    </w:pPr>
    <w:rPr>
      <w:rFonts w:ascii="宋体" w:hAnsi="宋体" w:cs="宋体"/>
      <w:kern w:val="0"/>
      <w:sz w:val="24"/>
    </w:rPr>
  </w:style>
  <w:style w:type="paragraph" w:customStyle="1" w:styleId="Char1">
    <w:name w:val="Char1"/>
    <w:basedOn w:val="a"/>
    <w:qFormat/>
    <w:rPr>
      <w:rFonts w:ascii="Tahoma" w:hAnsi="Tahoma"/>
      <w:sz w:val="24"/>
      <w:szCs w:val="20"/>
    </w:rPr>
  </w:style>
  <w:style w:type="paragraph" w:customStyle="1" w:styleId="Style491">
    <w:name w:val="_Style 491"/>
    <w:basedOn w:val="a"/>
    <w:qFormat/>
    <w:pPr>
      <w:tabs>
        <w:tab w:val="left" w:pos="360"/>
      </w:tabs>
      <w:spacing w:line="360" w:lineRule="auto"/>
      <w:ind w:left="482" w:firstLineChars="200" w:firstLine="200"/>
    </w:pPr>
    <w:rPr>
      <w:rFonts w:ascii="仿宋_GB2312" w:eastAsia="仿宋_GB2312" w:hAnsi="宋体"/>
      <w:color w:val="000000"/>
      <w:sz w:val="24"/>
      <w:szCs w:val="32"/>
    </w:rPr>
  </w:style>
  <w:style w:type="paragraph" w:customStyle="1" w:styleId="Default">
    <w:name w:val="Default"/>
    <w:qFormat/>
    <w:pPr>
      <w:widowControl w:val="0"/>
      <w:autoSpaceDE w:val="0"/>
      <w:autoSpaceDN w:val="0"/>
      <w:adjustRightInd w:val="0"/>
    </w:pPr>
    <w:rPr>
      <w:rFonts w:ascii="源淏窪极潠极2." w:eastAsia="源淏窪极潠极2." w:cs="源淏窪极潠极2."/>
      <w:color w:val="000000"/>
      <w:sz w:val="24"/>
      <w:szCs w:val="24"/>
    </w:rPr>
  </w:style>
  <w:style w:type="paragraph" w:customStyle="1" w:styleId="41">
    <w:name w:val="正文_4"/>
    <w:qFormat/>
    <w:pPr>
      <w:widowControl w:val="0"/>
      <w:jc w:val="both"/>
    </w:pPr>
    <w:rPr>
      <w:kern w:val="2"/>
      <w:sz w:val="21"/>
      <w:szCs w:val="24"/>
    </w:rPr>
  </w:style>
  <w:style w:type="paragraph" w:customStyle="1" w:styleId="aff5">
    <w:name w:val="保留正文"/>
    <w:basedOn w:val="a8"/>
    <w:qFormat/>
    <w:pPr>
      <w:keepNext/>
      <w:spacing w:after="160"/>
    </w:pPr>
    <w:rPr>
      <w:sz w:val="21"/>
    </w:rPr>
  </w:style>
  <w:style w:type="paragraph" w:customStyle="1" w:styleId="24">
    <w:name w:val="正文2"/>
    <w:basedOn w:val="a"/>
    <w:qFormat/>
    <w:pPr>
      <w:spacing w:before="156" w:line="360" w:lineRule="auto"/>
      <w:ind w:firstLineChars="200" w:firstLine="510"/>
    </w:pPr>
    <w:rPr>
      <w:sz w:val="24"/>
      <w:szCs w:val="20"/>
    </w:rPr>
  </w:style>
  <w:style w:type="paragraph" w:customStyle="1" w:styleId="Char3CharCharCharCharCharCharCharCharChar">
    <w:name w:val="Char3 Char Char Char Char Char Char Char Char Char"/>
    <w:basedOn w:val="a"/>
    <w:qFormat/>
    <w:pPr>
      <w:widowControl/>
      <w:tabs>
        <w:tab w:val="left" w:pos="960"/>
      </w:tabs>
      <w:ind w:left="960" w:hanging="420"/>
      <w:jc w:val="left"/>
    </w:pPr>
    <w:rPr>
      <w:rFonts w:ascii="宋体" w:hAnsi="宋体" w:cs="宋体"/>
      <w:kern w:val="0"/>
      <w:sz w:val="24"/>
    </w:rPr>
  </w:style>
  <w:style w:type="paragraph" w:customStyle="1" w:styleId="Char2">
    <w:name w:val="Char2"/>
    <w:basedOn w:val="a"/>
    <w:qFormat/>
    <w:rPr>
      <w:rFonts w:ascii="仿宋_GB2312" w:eastAsia="仿宋_GB2312"/>
      <w:b/>
      <w:sz w:val="32"/>
      <w:szCs w:val="32"/>
    </w:rPr>
  </w:style>
  <w:style w:type="paragraph" w:customStyle="1" w:styleId="heading">
    <w:name w:val="heading"/>
    <w:basedOn w:val="a"/>
    <w:next w:val="a"/>
    <w:qFormat/>
    <w:pPr>
      <w:keepNext/>
      <w:keepLines/>
      <w:tabs>
        <w:tab w:val="left" w:pos="840"/>
      </w:tabs>
      <w:spacing w:before="260" w:after="260" w:line="416" w:lineRule="auto"/>
      <w:ind w:left="840" w:hanging="420"/>
      <w:outlineLvl w:val="1"/>
    </w:pPr>
    <w:rPr>
      <w:rFonts w:ascii="Arial" w:eastAsia="黑体" w:hAnsi="Arial" w:cs="Arial"/>
      <w:b/>
      <w:bCs/>
      <w:sz w:val="32"/>
      <w:szCs w:val="32"/>
    </w:rPr>
  </w:style>
  <w:style w:type="paragraph" w:customStyle="1" w:styleId="TableTextChar">
    <w:name w:val="Table Text Char"/>
    <w:qFormat/>
    <w:pPr>
      <w:snapToGrid w:val="0"/>
      <w:spacing w:before="80" w:after="80"/>
    </w:pPr>
    <w:rPr>
      <w:rFonts w:ascii="Arial" w:hAnsi="Arial"/>
      <w:sz w:val="18"/>
    </w:rPr>
  </w:style>
  <w:style w:type="paragraph" w:customStyle="1" w:styleId="aff6">
    <w:name w:val="表内文字"/>
    <w:basedOn w:val="a"/>
    <w:qFormat/>
    <w:pPr>
      <w:snapToGrid w:val="0"/>
      <w:spacing w:before="50" w:after="50" w:line="360" w:lineRule="auto"/>
      <w:jc w:val="center"/>
    </w:pPr>
    <w:rPr>
      <w:rFonts w:ascii="仿宋_GB2312" w:eastAsia="仿宋_GB2312"/>
      <w:b/>
      <w:spacing w:val="-20"/>
      <w:sz w:val="24"/>
    </w:rPr>
  </w:style>
  <w:style w:type="paragraph" w:customStyle="1" w:styleId="Style49">
    <w:name w:val="_Style 49"/>
    <w:basedOn w:val="a"/>
    <w:qFormat/>
    <w:pPr>
      <w:tabs>
        <w:tab w:val="left" w:pos="360"/>
      </w:tabs>
      <w:spacing w:line="360" w:lineRule="auto"/>
      <w:ind w:left="482" w:firstLineChars="200" w:firstLine="200"/>
    </w:pPr>
    <w:rPr>
      <w:rFonts w:ascii="仿宋_GB2312" w:eastAsia="仿宋_GB2312" w:hAnsi="宋体"/>
      <w:color w:val="000000"/>
      <w:sz w:val="24"/>
      <w:szCs w:val="32"/>
    </w:rPr>
  </w:style>
  <w:style w:type="paragraph" w:customStyle="1" w:styleId="f1">
    <w:name w:val="f1"/>
    <w:basedOn w:val="a"/>
    <w:qFormat/>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13">
    <w:name w:val="部分1"/>
    <w:basedOn w:val="a"/>
    <w:qFormat/>
    <w:pPr>
      <w:keepNext/>
      <w:pageBreakBefore/>
      <w:tabs>
        <w:tab w:val="left" w:pos="720"/>
      </w:tabs>
      <w:spacing w:line="360" w:lineRule="auto"/>
      <w:jc w:val="center"/>
      <w:outlineLvl w:val="0"/>
    </w:pPr>
    <w:rPr>
      <w:rFonts w:eastAsia="黑体"/>
      <w:b/>
      <w:kern w:val="44"/>
      <w:sz w:val="36"/>
      <w:szCs w:val="20"/>
    </w:rPr>
  </w:style>
  <w:style w:type="character" w:customStyle="1" w:styleId="Char0">
    <w:name w:val="页脚 Char"/>
    <w:uiPriority w:val="99"/>
    <w:qFormat/>
    <w:rPr>
      <w:lang w:eastAsia="zh-CN"/>
    </w:rPr>
  </w:style>
  <w:style w:type="character" w:customStyle="1" w:styleId="apple-style-span">
    <w:name w:val="apple-style-span"/>
    <w:qFormat/>
    <w:rPr>
      <w:rFonts w:ascii="Times New Roman" w:eastAsia="宋体" w:hAnsi="Times New Roman" w:cs="Times New Roman"/>
    </w:rPr>
  </w:style>
  <w:style w:type="character" w:customStyle="1" w:styleId="Char3">
    <w:name w:val="纯文本 Char"/>
    <w:qFormat/>
    <w:rPr>
      <w:rFonts w:ascii="宋体" w:eastAsia="宋体" w:hAnsi="Courier New"/>
      <w:kern w:val="2"/>
      <w:sz w:val="24"/>
      <w:szCs w:val="24"/>
      <w:lang w:val="en-US" w:eastAsia="zh-CN" w:bidi="ar-SA"/>
    </w:rPr>
  </w:style>
  <w:style w:type="paragraph" w:customStyle="1" w:styleId="15">
    <w:name w:val="列表段落1"/>
    <w:basedOn w:val="a"/>
    <w:uiPriority w:val="99"/>
    <w:qFormat/>
    <w:pPr>
      <w:ind w:firstLineChars="200" w:firstLine="420"/>
    </w:pPr>
  </w:style>
  <w:style w:type="character" w:customStyle="1" w:styleId="a9">
    <w:name w:val="正文文本 字符"/>
    <w:link w:val="a8"/>
    <w:qFormat/>
    <w:rPr>
      <w:kern w:val="2"/>
      <w:sz w:val="28"/>
      <w:szCs w:val="24"/>
    </w:rPr>
  </w:style>
  <w:style w:type="character" w:customStyle="1" w:styleId="a6">
    <w:name w:val="批注文字 字符"/>
    <w:basedOn w:val="a0"/>
    <w:link w:val="a4"/>
    <w:qFormat/>
    <w:rPr>
      <w:kern w:val="2"/>
      <w:sz w:val="21"/>
      <w:szCs w:val="24"/>
    </w:rPr>
  </w:style>
  <w:style w:type="character" w:customStyle="1" w:styleId="a5">
    <w:name w:val="批注主题 字符"/>
    <w:basedOn w:val="a6"/>
    <w:link w:val="a3"/>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tzcost.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jhyrcb.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zcost.com" TargetMode="External"/><Relationship Id="rId4" Type="http://schemas.openxmlformats.org/officeDocument/2006/relationships/settings" Target="settings.xml"/><Relationship Id="rId9" Type="http://schemas.openxmlformats.org/officeDocument/2006/relationships/hyperlink" Target="https://www.zjhyrcb.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7151</Words>
  <Characters>977</Characters>
  <Application>Microsoft Office Word</Application>
  <DocSecurity>0</DocSecurity>
  <Lines>8</Lines>
  <Paragraphs>16</Paragraphs>
  <ScaleCrop>false</ScaleCrop>
  <Company>Lenovo (Beijing) Limited</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椒江区政府采购招标文件</dc:title>
  <dc:creator>Lenovo User</dc:creator>
  <cp:lastModifiedBy>枫 李</cp:lastModifiedBy>
  <cp:revision>9</cp:revision>
  <cp:lastPrinted>2025-02-06T14:04:00Z</cp:lastPrinted>
  <dcterms:created xsi:type="dcterms:W3CDTF">2025-01-20T10:48:00Z</dcterms:created>
  <dcterms:modified xsi:type="dcterms:W3CDTF">2025-02-06T14:19:00Z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vt:lpwstr>
  </property>
  <property fmtid="{D5CDD505-2E9C-101B-9397-08002B2CF9AE}" pid="3" name="KSOTemplateDocerSaveRecord">
    <vt:lpwstr>eyJoZGlkIjoiMzUzNDQwMTg0ZTg5YzYxYTRmMWNjZmJiNGQxMDUwOGUiLCJ1c2VySWQiOiI0NDU3NDEzNzYifQ==</vt:lpwstr>
  </property>
  <property fmtid="{D5CDD505-2E9C-101B-9397-08002B2CF9AE}" pid="4" name="ICV">
    <vt:lpwstr>155B39C8948C474E9332D0F3C2A16ABB_13</vt:lpwstr>
  </property>
</Properties>
</file>